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720"/>
        <w:jc w:val="center"/>
        <w:rPr>
          <w:rFonts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kern w:val="0"/>
          <w:sz w:val="36"/>
          <w:szCs w:val="36"/>
        </w:rPr>
        <w:t>定点照护机构诚信服务信用等级评定申请表</w:t>
      </w:r>
    </w:p>
    <w:p>
      <w:pPr>
        <w:widowControl/>
        <w:spacing w:line="520" w:lineRule="exact"/>
        <w:ind w:firstLine="720"/>
        <w:jc w:val="center"/>
        <w:rPr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(居家服务、预防服务)</w:t>
      </w:r>
    </w:p>
    <w:bookmarkEnd w:id="0"/>
    <w:tbl>
      <w:tblPr>
        <w:tblStyle w:val="4"/>
        <w:tblW w:w="9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8"/>
        <w:gridCol w:w="1579"/>
        <w:gridCol w:w="1335"/>
        <w:gridCol w:w="346"/>
        <w:gridCol w:w="1134"/>
        <w:gridCol w:w="1296"/>
        <w:gridCol w:w="1539"/>
      </w:tblGrid>
      <w:tr>
        <w:tblPrEx>
          <w:tblLayout w:type="fixed"/>
        </w:tblPrEx>
        <w:trPr>
          <w:trHeight w:val="582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照护机构名称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行政区划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区                 街道（乡、镇）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所有制形式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照护保险</w:t>
            </w:r>
          </w:p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</w:tblPrEx>
        <w:trPr>
          <w:trHeight w:val="582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业务用房面积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</w:tblPrEx>
        <w:trPr>
          <w:trHeight w:val="582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定点协作</w:t>
            </w:r>
          </w:p>
          <w:p>
            <w:pPr>
              <w:widowControl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护理人员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执业护士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在职：     名； 其他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执业护师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在职：     名； 其他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护理员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上岗证        名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初级         名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中级及以上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近两年违规</w:t>
            </w:r>
          </w:p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被处理情况</w:t>
            </w:r>
          </w:p>
        </w:tc>
        <w:tc>
          <w:tcPr>
            <w:tcW w:w="7257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43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eastAsia="仿宋" w:cs="Times New Roman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7257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申请等级：     级。</w:t>
            </w:r>
          </w:p>
          <w:p>
            <w:pPr>
              <w:widowControl/>
              <w:ind w:firstLine="4320" w:firstLineChars="180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申请单位（盖章）：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      月      日</w:t>
            </w:r>
          </w:p>
        </w:tc>
      </w:tr>
    </w:tbl>
    <w:p>
      <w:pPr>
        <w:widowControl/>
        <w:spacing w:line="240" w:lineRule="exact"/>
        <w:ind w:firstLine="420"/>
        <w:jc w:val="left"/>
        <w:rPr>
          <w:rFonts w:eastAsia="楷体"/>
          <w:color w:val="000000"/>
          <w:kern w:val="0"/>
          <w:szCs w:val="21"/>
        </w:rPr>
      </w:pPr>
      <w:r>
        <w:rPr>
          <w:rFonts w:hAnsi="楷体" w:eastAsia="楷体"/>
          <w:color w:val="000000"/>
          <w:kern w:val="0"/>
          <w:szCs w:val="21"/>
        </w:rPr>
        <w:t>备注：</w:t>
      </w:r>
      <w:r>
        <w:rPr>
          <w:rFonts w:eastAsia="楷体"/>
          <w:color w:val="000000"/>
          <w:kern w:val="0"/>
          <w:szCs w:val="21"/>
        </w:rPr>
        <w:t xml:space="preserve"> </w:t>
      </w:r>
      <w:r>
        <w:rPr>
          <w:rFonts w:hAnsi="楷体" w:eastAsia="楷体"/>
          <w:color w:val="000000"/>
          <w:kern w:val="0"/>
          <w:szCs w:val="21"/>
        </w:rPr>
        <w:t>提交材料</w:t>
      </w:r>
      <w:r>
        <w:rPr>
          <w:rFonts w:eastAsia="楷体"/>
          <w:color w:val="000000"/>
          <w:kern w:val="0"/>
          <w:szCs w:val="21"/>
        </w:rPr>
        <w:t xml:space="preserve"> 1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定点照护机构诚信服务信用等级评定申请表；</w:t>
      </w:r>
      <w:r>
        <w:rPr>
          <w:rFonts w:eastAsia="楷体"/>
          <w:color w:val="000000"/>
          <w:kern w:val="0"/>
          <w:szCs w:val="21"/>
        </w:rPr>
        <w:t>2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信用等级自我评估报告；</w:t>
      </w:r>
      <w:r>
        <w:rPr>
          <w:rFonts w:eastAsia="楷体"/>
          <w:color w:val="000000"/>
          <w:kern w:val="0"/>
          <w:szCs w:val="21"/>
        </w:rPr>
        <w:t>3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其他相关说明材料（护理人员花名册；护士、护理员执业证书复印件，复印件加盖单位公章）</w:t>
      </w:r>
    </w:p>
    <w:p>
      <w:pPr>
        <w:widowControl/>
        <w:spacing w:line="520" w:lineRule="exact"/>
        <w:ind w:firstLine="640"/>
        <w:jc w:val="center"/>
        <w:rPr>
          <w:rFonts w:hint="eastAsia" w:eastAsia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2020-05-26T02:13:34Z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