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3" w:rsidRDefault="00666123" w:rsidP="00666123">
      <w:pPr>
        <w:spacing w:line="1400" w:lineRule="exact"/>
        <w:jc w:val="distribute"/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南通市医疗保障局</w:t>
      </w:r>
    </w:p>
    <w:p w:rsidR="00666123" w:rsidRDefault="00666123" w:rsidP="00666123">
      <w:pPr>
        <w:spacing w:line="1400" w:lineRule="exact"/>
        <w:jc w:val="distribute"/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南通市卫生健康委员会</w:t>
      </w:r>
    </w:p>
    <w:p w:rsidR="00666123" w:rsidRDefault="00666123" w:rsidP="00666123">
      <w:pPr>
        <w:spacing w:line="58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666123" w:rsidRDefault="00666123" w:rsidP="00666123">
      <w:pPr>
        <w:spacing w:line="70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通</w:t>
      </w:r>
      <w:proofErr w:type="gramStart"/>
      <w:r>
        <w:rPr>
          <w:rFonts w:ascii="方正仿宋_GBK" w:eastAsia="方正仿宋_GBK" w:hAnsi="仿宋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保发〔2021〕</w:t>
      </w:r>
      <w:r>
        <w:rPr>
          <w:rFonts w:ascii="方正仿宋_GBK" w:eastAsia="方正仿宋_GBK" w:hAnsi="仿宋" w:hint="eastAsia"/>
          <w:sz w:val="32"/>
          <w:szCs w:val="32"/>
        </w:rPr>
        <w:t>32</w:t>
      </w:r>
      <w:r>
        <w:rPr>
          <w:rFonts w:ascii="方正仿宋_GBK" w:eastAsia="方正仿宋_GBK" w:hAnsi="仿宋" w:hint="eastAsia"/>
          <w:sz w:val="32"/>
          <w:szCs w:val="32"/>
        </w:rPr>
        <w:t>号</w:t>
      </w:r>
    </w:p>
    <w:p w:rsidR="00666123" w:rsidRDefault="00666123" w:rsidP="0066612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100965</wp:posOffset>
                </wp:positionV>
                <wp:extent cx="5734050" cy="9525"/>
                <wp:effectExtent l="0" t="0" r="19050" b="2857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3.95pt;margin-top:7.95pt;width:45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" strokecolor="red" strokeweight="1.5pt"/>
            </w:pict>
          </mc:Fallback>
        </mc:AlternateContent>
      </w:r>
    </w:p>
    <w:p w:rsidR="00666123" w:rsidRDefault="00666123" w:rsidP="00666123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666123" w:rsidRDefault="00666123" w:rsidP="00666123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关于明确南通苏通科技产业园区江海医院病房床位收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费标准的通知</w:t>
      </w:r>
    </w:p>
    <w:p w:rsidR="00666123" w:rsidRDefault="00666123" w:rsidP="00666123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南通苏通科技产业园区江海医院：</w:t>
      </w:r>
    </w:p>
    <w:p w:rsidR="00666123" w:rsidRDefault="00666123" w:rsidP="00666123">
      <w:pPr>
        <w:spacing w:line="59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你院《关于核定病房床位收费标准的建议》收悉。</w:t>
      </w:r>
    </w:p>
    <w:p w:rsidR="00666123" w:rsidRDefault="00666123" w:rsidP="00666123">
      <w:pPr>
        <w:spacing w:line="59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市政府办公室关于转发市物价局等部门〈南通市城市公立医院医药价格综合改革试行方案〉和市人力资源和社会保障局〈关于南通市公立医院医药价格综合改革基本医疗保险的支付政策〉的通知》（通政办发〔2015〕163号）、《关于贯彻江苏省公立医疗机构病房床位价格管理办法的通知》（通价费〔2016〕147号）、《市政府办公室关于明确政府制定价格有关事项的通知》（通政办发〔2019〕51号）文件规定，现对你院新增病房床位收费标准明确如下：</w:t>
      </w: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一、明确新增病房床位收费标准（详见附件）。</w:t>
      </w: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二、明确后的病房床位所在的床号、床位不得随意更改或调整，基本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床单元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物品和设施、设备必须按照规定配置齐全，并达到相应项目内涵规定的要求。</w:t>
      </w: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三、认真执行收费公示制度，你院应在病区或病房公布床位收费标准，自觉接受社会监督。</w:t>
      </w: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附件：南通苏通科技产业园区江海医院新增病房床位收费标准</w:t>
      </w: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="555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200" w:firstLine="640"/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南通市医疗保障局        南通市卫生健康委员会   </w:t>
      </w:r>
    </w:p>
    <w:p w:rsidR="00666123" w:rsidRDefault="00666123" w:rsidP="00666123">
      <w:pPr>
        <w:spacing w:line="590" w:lineRule="exact"/>
        <w:ind w:right="320" w:firstLineChars="1550" w:firstLine="4960"/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2021年6月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66123" w:rsidRDefault="00666123" w:rsidP="00666123">
      <w:pPr>
        <w:spacing w:line="59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（此件公开发布）</w:t>
      </w: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  <w:sectPr w:rsidR="00666123" w:rsidSect="00E33735">
          <w:footerReference w:type="default" r:id="rId5"/>
          <w:pgSz w:w="11906" w:h="16838"/>
          <w:pgMar w:top="1814" w:right="1531" w:bottom="1814" w:left="1531" w:header="720" w:footer="1474" w:gutter="0"/>
          <w:pgNumType w:fmt="numberInDash"/>
          <w:cols w:space="720"/>
          <w:docGrid w:linePitch="312"/>
        </w:sectPr>
      </w:pPr>
    </w:p>
    <w:tbl>
      <w:tblPr>
        <w:tblW w:w="14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067"/>
        <w:gridCol w:w="2700"/>
        <w:gridCol w:w="1245"/>
        <w:gridCol w:w="1290"/>
        <w:gridCol w:w="3870"/>
        <w:gridCol w:w="1500"/>
      </w:tblGrid>
      <w:tr w:rsidR="00666123" w:rsidTr="00880F2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Pr="00E33735" w:rsidRDefault="00666123" w:rsidP="00880F21">
            <w:pPr>
              <w:widowControl/>
              <w:jc w:val="left"/>
              <w:textAlignment w:val="center"/>
              <w:rPr>
                <w:rFonts w:ascii="黑体" w:eastAsia="黑体" w:hAnsi="黑体" w:cs="等线"/>
                <w:color w:val="000000"/>
                <w:sz w:val="28"/>
                <w:szCs w:val="28"/>
              </w:rPr>
            </w:pPr>
            <w:r w:rsidRPr="00E33735">
              <w:rPr>
                <w:rFonts w:ascii="黑体" w:eastAsia="黑体" w:hAnsi="黑体" w:cs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附件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666123" w:rsidTr="00880F21">
        <w:trPr>
          <w:trHeight w:val="446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 xml:space="preserve"> 南通苏通科技产业园区江海医院新增病房床位收费标准</w:t>
            </w:r>
          </w:p>
        </w:tc>
      </w:tr>
      <w:tr w:rsidR="00666123" w:rsidTr="00880F21">
        <w:trPr>
          <w:trHeight w:val="8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所在病区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项目编码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床位总数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每病房    床位数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床位号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widowControl/>
              <w:jc w:val="center"/>
              <w:textAlignment w:val="center"/>
              <w:rPr>
                <w:rFonts w:ascii="黑体" w:eastAsia="黑体" w:hAnsi="等线" w:cs="黑体" w:hint="eastAsia"/>
                <w:color w:val="000000"/>
                <w:sz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lang w:bidi="ar"/>
              </w:rPr>
              <w:t>价格            （元/床·日）</w:t>
            </w:r>
          </w:p>
        </w:tc>
      </w:tr>
      <w:tr w:rsidR="00666123" w:rsidTr="00880F21">
        <w:trPr>
          <w:trHeight w:val="6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三人间床位费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666123" w:rsidTr="00880F21">
        <w:trPr>
          <w:trHeight w:val="6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双人间床位费</w:t>
            </w: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22-29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</w:tr>
      <w:tr w:rsidR="00666123" w:rsidTr="00880F21">
        <w:trPr>
          <w:trHeight w:val="68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综合二病区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三人间床位费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666123" w:rsidTr="00880F21">
        <w:trPr>
          <w:trHeight w:val="67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综合二病区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双人间床位费</w:t>
            </w: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34-45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</w:tr>
      <w:tr w:rsidR="00666123" w:rsidTr="00880F21">
        <w:trPr>
          <w:trHeight w:val="6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综合三病区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三人间床位费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666123" w:rsidTr="00880F21">
        <w:trPr>
          <w:trHeight w:val="6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综合三病区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110900001-d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双人间床位费</w:t>
            </w: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4-19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</w:tr>
      <w:tr w:rsidR="00666123" w:rsidTr="00880F21">
        <w:trPr>
          <w:trHeight w:val="69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急诊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110900005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急诊留观床位费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666123" w:rsidTr="00880F21">
        <w:trPr>
          <w:trHeight w:val="6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重症监护病区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110900003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重症监护病房床位费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23" w:rsidRDefault="00666123" w:rsidP="00880F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</w:tr>
    </w:tbl>
    <w:p w:rsidR="00666123" w:rsidRDefault="00666123" w:rsidP="00666123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  <w:sectPr w:rsidR="00666123" w:rsidSect="0003186B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666123" w:rsidRDefault="00666123" w:rsidP="00666123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550" w:firstLine="4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66123" w:rsidRDefault="00666123" w:rsidP="00666123">
      <w:pPr>
        <w:spacing w:line="590" w:lineRule="exact"/>
        <w:ind w:firstLineChars="100" w:firstLine="210"/>
        <w:rPr>
          <w:rFonts w:ascii="方正仿宋_GBK" w:eastAsia="方正仿宋_GBK" w:hint="eastAsia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0</wp:posOffset>
                </wp:positionV>
                <wp:extent cx="55435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0" to="43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">
                <o:lock v:ext="edit" shapetype="f"/>
              </v:line>
            </w:pict>
          </mc:Fallback>
        </mc:AlternateContent>
      </w:r>
      <w:r>
        <w:rPr>
          <w:rFonts w:ascii="方正仿宋_GBK" w:eastAsia="方正仿宋_GBK" w:hint="eastAsia"/>
          <w:sz w:val="30"/>
          <w:szCs w:val="30"/>
        </w:rPr>
        <w:t>抄送：南通市人民政府办公室，南通市医疗保险基金管理中心</w:t>
      </w:r>
      <w:r>
        <w:rPr>
          <w:rFonts w:ascii="方正仿宋_GBK" w:eastAsia="方正仿宋_GBK" w:hint="eastAsia"/>
          <w:color w:val="000000"/>
          <w:sz w:val="30"/>
          <w:szCs w:val="30"/>
        </w:rPr>
        <w:t>。</w:t>
      </w:r>
    </w:p>
    <w:p w:rsidR="00666123" w:rsidRPr="00666123" w:rsidRDefault="00666123" w:rsidP="00666123">
      <w:pPr>
        <w:spacing w:line="590" w:lineRule="exact"/>
        <w:ind w:firstLineChars="100" w:firstLine="210"/>
        <w:rPr>
          <w:rFonts w:eastAsia="方正仿宋_GBK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422909</wp:posOffset>
                </wp:positionV>
                <wp:extent cx="55435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33.3pt" to="43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"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13334</wp:posOffset>
                </wp:positionV>
                <wp:extent cx="55435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.05pt" to="43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">
                <o:lock v:ext="edit" shapetype="f"/>
              </v:line>
            </w:pict>
          </mc:Fallback>
        </mc:AlternateContent>
      </w:r>
      <w:r>
        <w:rPr>
          <w:rFonts w:ascii="方正仿宋_GBK" w:eastAsia="方正仿宋_GBK" w:hint="eastAsia"/>
          <w:sz w:val="30"/>
          <w:szCs w:val="30"/>
        </w:rPr>
        <w:t xml:space="preserve">南通市医疗保障局办公室         </w:t>
      </w:r>
      <w:r w:rsidRPr="00666123">
        <w:rPr>
          <w:rFonts w:eastAsia="方正仿宋_GBK"/>
          <w:sz w:val="30"/>
          <w:szCs w:val="30"/>
        </w:rPr>
        <w:t xml:space="preserve">     2021</w:t>
      </w:r>
      <w:r w:rsidRPr="00666123">
        <w:rPr>
          <w:rFonts w:eastAsia="方正仿宋_GBK"/>
          <w:sz w:val="30"/>
          <w:szCs w:val="30"/>
        </w:rPr>
        <w:t>年</w:t>
      </w:r>
      <w:r w:rsidRPr="00666123">
        <w:rPr>
          <w:rFonts w:eastAsia="方正仿宋_GBK"/>
          <w:sz w:val="30"/>
          <w:szCs w:val="30"/>
        </w:rPr>
        <w:t>6</w:t>
      </w:r>
      <w:r w:rsidRPr="00666123">
        <w:rPr>
          <w:rFonts w:eastAsia="方正仿宋_GBK"/>
          <w:sz w:val="30"/>
          <w:szCs w:val="30"/>
        </w:rPr>
        <w:t>月</w:t>
      </w:r>
      <w:r w:rsidRPr="00666123">
        <w:rPr>
          <w:rFonts w:eastAsia="方正仿宋_GBK"/>
          <w:sz w:val="30"/>
          <w:szCs w:val="30"/>
        </w:rPr>
        <w:t>7</w:t>
      </w:r>
      <w:r w:rsidRPr="00666123">
        <w:rPr>
          <w:rFonts w:eastAsia="方正仿宋_GBK"/>
          <w:sz w:val="30"/>
          <w:szCs w:val="30"/>
        </w:rPr>
        <w:t>日印发</w:t>
      </w:r>
    </w:p>
    <w:p w:rsidR="00121B5C" w:rsidRPr="00666123" w:rsidRDefault="00121B5C" w:rsidP="00666123"/>
    <w:sectPr w:rsidR="00121B5C" w:rsidRPr="00666123" w:rsidSect="0003186B"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D1" w:rsidRDefault="006661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4445" r="0" b="317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8D1" w:rsidRPr="00C45617" w:rsidRDefault="00666123">
                          <w:pPr>
                            <w:pStyle w:val="a3"/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 w:rsidRPr="00C45617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5617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45617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C45617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" filled="f" stroked="f">
              <v:textbox style="mso-fit-shape-to-text:t" inset="0,0,0,0">
                <w:txbxContent>
                  <w:p w:rsidR="00E378D1" w:rsidRPr="00C45617" w:rsidRDefault="00666123">
                    <w:pPr>
                      <w:pStyle w:val="a3"/>
                      <w:rPr>
                        <w:rFonts w:ascii="宋体" w:hAnsi="宋体" w:hint="eastAsia"/>
                        <w:sz w:val="28"/>
                        <w:szCs w:val="28"/>
                      </w:rPr>
                    </w:pPr>
                    <w:r w:rsidRPr="00C45617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 w:rsidRPr="00C45617"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45617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 w:rsidRPr="00C45617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3"/>
    <w:rsid w:val="00121B5C"/>
    <w:rsid w:val="006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6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66123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6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6612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1</cp:revision>
  <cp:lastPrinted>2021-06-07T08:31:00Z</cp:lastPrinted>
  <dcterms:created xsi:type="dcterms:W3CDTF">2021-06-07T08:30:00Z</dcterms:created>
  <dcterms:modified xsi:type="dcterms:W3CDTF">2021-06-07T08:34:00Z</dcterms:modified>
</cp:coreProperties>
</file>