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0" w:rsidRPr="001A6C7C" w:rsidRDefault="007B6F80" w:rsidP="007B6F80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附件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7B6F80" w:rsidRPr="001A6C7C" w:rsidRDefault="007B6F80" w:rsidP="007B6F80">
      <w:pPr>
        <w:spacing w:line="59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1A6C7C">
        <w:rPr>
          <w:rFonts w:ascii="Times New Roman" w:eastAsia="方正小标宋_GBK" w:hAnsi="Times New Roman" w:cs="Times New Roman"/>
          <w:kern w:val="0"/>
          <w:sz w:val="44"/>
          <w:szCs w:val="44"/>
        </w:rPr>
        <w:t>联席会议成员名单</w:t>
      </w:r>
    </w:p>
    <w:p w:rsidR="007B6F80" w:rsidRPr="0026599F" w:rsidRDefault="007B6F80" w:rsidP="007B6F80">
      <w:pPr>
        <w:spacing w:line="590" w:lineRule="exact"/>
        <w:ind w:firstLine="660"/>
        <w:rPr>
          <w:rFonts w:ascii="方正楷体_GBK" w:eastAsia="方正楷体_GBK" w:hAnsi="Times New Roman" w:cs="Times New Roman"/>
          <w:sz w:val="32"/>
          <w:szCs w:val="32"/>
        </w:rPr>
      </w:pPr>
      <w:r w:rsidRPr="0026599F">
        <w:rPr>
          <w:rFonts w:ascii="方正楷体_GBK" w:eastAsia="方正楷体_GBK" w:cs="Times New Roman" w:hint="eastAsia"/>
          <w:sz w:val="32"/>
          <w:szCs w:val="32"/>
        </w:rPr>
        <w:t>召</w:t>
      </w:r>
      <w:r w:rsidRPr="0026599F">
        <w:rPr>
          <w:rFonts w:ascii="方正楷体_GBK" w:eastAsia="方正楷体_GBK" w:hAnsi="Times New Roman" w:cs="Times New Roman" w:hint="eastAsia"/>
          <w:sz w:val="32"/>
          <w:szCs w:val="32"/>
        </w:rPr>
        <w:t xml:space="preserve"> </w:t>
      </w:r>
      <w:r w:rsidRPr="0026599F">
        <w:rPr>
          <w:rFonts w:ascii="方正楷体_GBK" w:eastAsia="方正楷体_GBK" w:cs="Times New Roman" w:hint="eastAsia"/>
          <w:sz w:val="32"/>
          <w:szCs w:val="32"/>
        </w:rPr>
        <w:t>集</w:t>
      </w:r>
      <w:r w:rsidRPr="0026599F">
        <w:rPr>
          <w:rFonts w:ascii="方正楷体_GBK" w:eastAsia="方正楷体_GBK" w:hAnsi="Times New Roman" w:cs="Times New Roman" w:hint="eastAsia"/>
          <w:sz w:val="32"/>
          <w:szCs w:val="32"/>
        </w:rPr>
        <w:t xml:space="preserve"> </w:t>
      </w:r>
      <w:r w:rsidRPr="0026599F">
        <w:rPr>
          <w:rFonts w:ascii="方正楷体_GBK" w:eastAsia="方正楷体_GBK" w:cs="Times New Roman" w:hint="eastAsia"/>
          <w:sz w:val="32"/>
          <w:szCs w:val="32"/>
        </w:rPr>
        <w:t>人：</w:t>
      </w:r>
    </w:p>
    <w:p w:rsidR="007B6F80" w:rsidRPr="001A6C7C" w:rsidRDefault="007B6F80" w:rsidP="007B6F80">
      <w:pPr>
        <w:spacing w:line="590" w:lineRule="exact"/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沈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A6C7C">
        <w:rPr>
          <w:rFonts w:ascii="Times New Roman" w:eastAsia="方正仿宋_GBK" w:cs="Times New Roman"/>
          <w:sz w:val="32"/>
          <w:szCs w:val="32"/>
        </w:rPr>
        <w:t>美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市医疗保障局副局长</w:t>
      </w:r>
    </w:p>
    <w:p w:rsidR="007B6F80" w:rsidRPr="001A6C7C" w:rsidRDefault="007B6F80" w:rsidP="007B6F80">
      <w:pPr>
        <w:spacing w:line="590" w:lineRule="exact"/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谭</w:t>
      </w:r>
      <w:proofErr w:type="gramEnd"/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A6C7C">
        <w:rPr>
          <w:rFonts w:ascii="Times New Roman" w:eastAsia="方正仿宋_GBK" w:cs="Times New Roman"/>
          <w:sz w:val="32"/>
          <w:szCs w:val="32"/>
        </w:rPr>
        <w:t>真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崇川区委常委、区政府常务副区长</w:t>
      </w:r>
    </w:p>
    <w:p w:rsidR="007B6F80" w:rsidRPr="001A6C7C" w:rsidRDefault="007B6F80" w:rsidP="007B6F80">
      <w:pPr>
        <w:spacing w:line="590" w:lineRule="exact"/>
        <w:ind w:leftChars="337" w:left="2122" w:hangingChars="442" w:hanging="1414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葛</w:t>
      </w:r>
      <w:proofErr w:type="gramEnd"/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A6C7C">
        <w:rPr>
          <w:rFonts w:ascii="Times New Roman" w:eastAsia="方正仿宋_GBK" w:cs="Times New Roman"/>
          <w:sz w:val="32"/>
          <w:szCs w:val="32"/>
        </w:rPr>
        <w:t>伟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南通市经济技术开发区党工委委员、组织部部长（</w:t>
      </w: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人社局</w:t>
      </w:r>
      <w:proofErr w:type="gramEnd"/>
      <w:r w:rsidRPr="001A6C7C">
        <w:rPr>
          <w:rFonts w:ascii="Times New Roman" w:eastAsia="方正仿宋_GBK" w:cs="Times New Roman"/>
          <w:sz w:val="32"/>
          <w:szCs w:val="32"/>
        </w:rPr>
        <w:t>局长）</w:t>
      </w:r>
    </w:p>
    <w:p w:rsidR="007B6F80" w:rsidRPr="0026599F" w:rsidRDefault="007B6F80" w:rsidP="007B6F80">
      <w:pPr>
        <w:spacing w:line="590" w:lineRule="exact"/>
        <w:ind w:firstLine="660"/>
        <w:rPr>
          <w:rFonts w:ascii="方正楷体_GBK" w:eastAsia="方正楷体_GBK" w:hAnsi="Times New Roman" w:cs="Times New Roman"/>
          <w:sz w:val="32"/>
          <w:szCs w:val="32"/>
        </w:rPr>
      </w:pPr>
      <w:r w:rsidRPr="0026599F">
        <w:rPr>
          <w:rFonts w:ascii="方正楷体_GBK" w:eastAsia="方正楷体_GBK" w:cs="Times New Roman" w:hint="eastAsia"/>
          <w:sz w:val="32"/>
          <w:szCs w:val="32"/>
        </w:rPr>
        <w:t>成</w:t>
      </w:r>
      <w:r w:rsidRPr="0026599F">
        <w:rPr>
          <w:rFonts w:ascii="方正楷体_GBK" w:eastAsia="方正楷体_GBK" w:hAnsi="Times New Roman" w:cs="Times New Roman" w:hint="eastAsia"/>
          <w:sz w:val="32"/>
          <w:szCs w:val="32"/>
        </w:rPr>
        <w:t xml:space="preserve">    </w:t>
      </w:r>
      <w:r w:rsidRPr="0026599F">
        <w:rPr>
          <w:rFonts w:ascii="方正楷体_GBK" w:eastAsia="方正楷体_GBK" w:cs="Times New Roman" w:hint="eastAsia"/>
          <w:sz w:val="32"/>
          <w:szCs w:val="32"/>
        </w:rPr>
        <w:t>员：</w:t>
      </w:r>
    </w:p>
    <w:p w:rsidR="007B6F80" w:rsidRPr="001A6C7C" w:rsidRDefault="007B6F80" w:rsidP="007B6F8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倪海荣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市医疗保险基金管理中心党总支书记</w:t>
      </w:r>
    </w:p>
    <w:p w:rsidR="007B6F80" w:rsidRPr="001A6C7C" w:rsidRDefault="007B6F80" w:rsidP="007B6F80">
      <w:pPr>
        <w:spacing w:line="590" w:lineRule="exact"/>
        <w:ind w:firstLine="660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陆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A6C7C">
        <w:rPr>
          <w:rFonts w:ascii="Times New Roman" w:eastAsia="方正仿宋_GBK" w:cs="Times New Roman"/>
          <w:sz w:val="32"/>
          <w:szCs w:val="32"/>
        </w:rPr>
        <w:t>鹏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崇川区人力资源和社会保障局副局长</w:t>
      </w:r>
    </w:p>
    <w:p w:rsidR="007B6F80" w:rsidRDefault="007B6F80" w:rsidP="007B6F80">
      <w:pPr>
        <w:spacing w:line="590" w:lineRule="exact"/>
        <w:ind w:leftChars="299" w:left="2122" w:hangingChars="467" w:hanging="1494"/>
        <w:rPr>
          <w:rFonts w:ascii="Times New Roman" w:eastAsia="方正仿宋_GBK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翟敬东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南通市经济技术开发区组织部副部长</w:t>
      </w:r>
    </w:p>
    <w:p w:rsidR="007B6F80" w:rsidRPr="0026599F" w:rsidRDefault="007B6F80" w:rsidP="007B6F80">
      <w:pPr>
        <w:spacing w:line="590" w:lineRule="exact"/>
        <w:ind w:firstLine="630"/>
        <w:rPr>
          <w:rFonts w:ascii="方正楷体_GBK" w:eastAsia="方正楷体_GBK" w:hAnsi="Times New Roman" w:cs="Times New Roman"/>
          <w:sz w:val="32"/>
          <w:szCs w:val="32"/>
        </w:rPr>
      </w:pPr>
      <w:r w:rsidRPr="0026599F">
        <w:rPr>
          <w:rFonts w:ascii="方正楷体_GBK" w:eastAsia="方正楷体_GBK" w:cs="Times New Roman" w:hint="eastAsia"/>
          <w:sz w:val="32"/>
          <w:szCs w:val="32"/>
        </w:rPr>
        <w:t>联</w:t>
      </w:r>
      <w:r w:rsidRPr="0026599F">
        <w:rPr>
          <w:rFonts w:ascii="方正楷体_GBK" w:eastAsia="方正楷体_GBK" w:hAnsi="Times New Roman" w:cs="Times New Roman" w:hint="eastAsia"/>
          <w:sz w:val="32"/>
          <w:szCs w:val="32"/>
        </w:rPr>
        <w:t xml:space="preserve"> </w:t>
      </w:r>
      <w:r w:rsidRPr="0026599F">
        <w:rPr>
          <w:rFonts w:ascii="方正楷体_GBK" w:eastAsia="方正楷体_GBK" w:cs="Times New Roman" w:hint="eastAsia"/>
          <w:sz w:val="32"/>
          <w:szCs w:val="32"/>
        </w:rPr>
        <w:t>络</w:t>
      </w:r>
      <w:r w:rsidRPr="0026599F">
        <w:rPr>
          <w:rFonts w:ascii="方正楷体_GBK" w:eastAsia="方正楷体_GBK" w:hAnsi="Times New Roman" w:cs="Times New Roman" w:hint="eastAsia"/>
          <w:sz w:val="32"/>
          <w:szCs w:val="32"/>
        </w:rPr>
        <w:t xml:space="preserve"> </w:t>
      </w:r>
      <w:r w:rsidRPr="0026599F">
        <w:rPr>
          <w:rFonts w:ascii="方正楷体_GBK" w:eastAsia="方正楷体_GBK" w:cs="Times New Roman" w:hint="eastAsia"/>
          <w:sz w:val="32"/>
          <w:szCs w:val="32"/>
        </w:rPr>
        <w:t>员：</w:t>
      </w:r>
    </w:p>
    <w:p w:rsidR="007B6F80" w:rsidRPr="001A6C7C" w:rsidRDefault="007B6F80" w:rsidP="007B6F8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曹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斌</w:t>
      </w:r>
      <w:proofErr w:type="gramEnd"/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崇川区人力资源和社会保障局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A6C7C">
        <w:rPr>
          <w:rFonts w:ascii="Times New Roman" w:eastAsia="方正仿宋_GBK" w:cs="Times New Roman"/>
          <w:sz w:val="32"/>
          <w:szCs w:val="32"/>
        </w:rPr>
        <w:t>科长</w:t>
      </w:r>
    </w:p>
    <w:p w:rsidR="007B6F80" w:rsidRPr="001A6C7C" w:rsidRDefault="007B6F80" w:rsidP="007B6F80">
      <w:pPr>
        <w:spacing w:line="590" w:lineRule="exact"/>
        <w:ind w:leftChars="299" w:left="2122" w:hangingChars="467" w:hanging="1494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姚</w:t>
      </w:r>
      <w:proofErr w:type="gramEnd"/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娟</w:t>
      </w:r>
      <w:proofErr w:type="gramEnd"/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南通市经济技术开发区组织部（</w:t>
      </w: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人社局</w:t>
      </w:r>
      <w:proofErr w:type="gramEnd"/>
      <w:r w:rsidRPr="001A6C7C">
        <w:rPr>
          <w:rFonts w:ascii="Times New Roman" w:eastAsia="方正仿宋_GBK" w:cs="Times New Roman"/>
          <w:sz w:val="32"/>
          <w:szCs w:val="32"/>
        </w:rPr>
        <w:t>）劳动保障与监察处科长</w:t>
      </w:r>
    </w:p>
    <w:p w:rsidR="007B6F80" w:rsidRPr="001A6C7C" w:rsidRDefault="007B6F80" w:rsidP="007B6F80">
      <w:pPr>
        <w:spacing w:line="59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徐建锋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市医疗保障局规划财务和法规处处长</w:t>
      </w:r>
    </w:p>
    <w:p w:rsidR="007B6F80" w:rsidRPr="001A6C7C" w:rsidRDefault="007B6F80" w:rsidP="007B6F80">
      <w:pPr>
        <w:spacing w:line="59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范</w:t>
      </w:r>
      <w:proofErr w:type="gramEnd"/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1A6C7C">
        <w:rPr>
          <w:rFonts w:ascii="Times New Roman" w:eastAsia="方正仿宋_GBK" w:cs="Times New Roman"/>
          <w:sz w:val="32"/>
          <w:szCs w:val="32"/>
        </w:rPr>
        <w:t>锐</w:t>
      </w:r>
      <w:proofErr w:type="gramEnd"/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市医疗保障局办公室副主任</w:t>
      </w:r>
    </w:p>
    <w:p w:rsidR="007B6F80" w:rsidRPr="001A6C7C" w:rsidRDefault="007B6F80" w:rsidP="007B6F80">
      <w:pPr>
        <w:spacing w:line="59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李青青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A6C7C">
        <w:rPr>
          <w:rFonts w:ascii="Times New Roman" w:eastAsia="方正仿宋_GBK" w:cs="Times New Roman"/>
          <w:sz w:val="32"/>
          <w:szCs w:val="32"/>
        </w:rPr>
        <w:t>市医疗保险基金管理中心综合科科长</w:t>
      </w:r>
    </w:p>
    <w:p w:rsidR="007B6F80" w:rsidRPr="001A6C7C" w:rsidRDefault="007B6F80" w:rsidP="007B6F8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t>联席会议下设办公室，办公室主任由徐建锋担任。</w:t>
      </w:r>
    </w:p>
    <w:p w:rsidR="007B6F80" w:rsidRPr="001A6C7C" w:rsidRDefault="007B6F80" w:rsidP="007B6F80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B6F80" w:rsidRDefault="007B6F80" w:rsidP="007B6F80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D35D1" w:rsidRPr="001A6C7C" w:rsidRDefault="002D35D1" w:rsidP="007B6F80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B6F80" w:rsidRPr="001A6C7C" w:rsidRDefault="007B6F80" w:rsidP="007B6F80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A6C7C">
        <w:rPr>
          <w:rFonts w:ascii="Times New Roman" w:eastAsia="方正仿宋_GBK" w:cs="Times New Roman"/>
          <w:sz w:val="32"/>
          <w:szCs w:val="32"/>
        </w:rPr>
        <w:lastRenderedPageBreak/>
        <w:t>附件</w:t>
      </w:r>
      <w:r w:rsidRPr="001A6C7C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7B6F80" w:rsidRPr="001A6C7C" w:rsidRDefault="007B6F80" w:rsidP="007B6F80">
      <w:pPr>
        <w:spacing w:line="59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1A6C7C">
        <w:rPr>
          <w:rFonts w:ascii="Times New Roman" w:eastAsia="方正小标宋_GBK" w:hAnsi="Times New Roman" w:cs="Times New Roman"/>
          <w:kern w:val="0"/>
          <w:sz w:val="44"/>
          <w:szCs w:val="44"/>
        </w:rPr>
        <w:t>基层</w:t>
      </w:r>
      <w:proofErr w:type="gramStart"/>
      <w:r w:rsidRPr="001A6C7C">
        <w:rPr>
          <w:rFonts w:ascii="Times New Roman" w:eastAsia="方正小标宋_GBK" w:hAnsi="Times New Roman" w:cs="Times New Roman"/>
          <w:kern w:val="0"/>
          <w:sz w:val="44"/>
          <w:szCs w:val="44"/>
        </w:rPr>
        <w:t>医</w:t>
      </w:r>
      <w:proofErr w:type="gramEnd"/>
      <w:r w:rsidRPr="001A6C7C">
        <w:rPr>
          <w:rFonts w:ascii="Times New Roman" w:eastAsia="方正小标宋_GBK" w:hAnsi="Times New Roman" w:cs="Times New Roman"/>
          <w:kern w:val="0"/>
          <w:sz w:val="44"/>
          <w:szCs w:val="44"/>
        </w:rPr>
        <w:t>保公共服务事项清单</w:t>
      </w:r>
    </w:p>
    <w:p w:rsidR="007B6F80" w:rsidRPr="001A6C7C" w:rsidRDefault="007B6F80" w:rsidP="007B6F80">
      <w:pPr>
        <w:spacing w:line="4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tbl>
      <w:tblPr>
        <w:tblStyle w:val="a4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3216"/>
        <w:gridCol w:w="1418"/>
        <w:gridCol w:w="2268"/>
        <w:gridCol w:w="1679"/>
      </w:tblGrid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  <w:t>行使层级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  <w:t>办理途径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单位参保登记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区审批大厅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职工参保登记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区审批大厅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职工参保信息变更登记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区审批大厅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参保单位参保信息查询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区审批大厅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参保人员参保信息查询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区审批大厅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城乡居民参保登记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城乡居民参保信息变更登记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出具《参保凭证》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窗口、网上、掌上</w:t>
            </w:r>
          </w:p>
        </w:tc>
        <w:tc>
          <w:tcPr>
            <w:tcW w:w="1679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已实现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异地安置退休人员备案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 w:val="restart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指导通过</w:t>
            </w:r>
          </w:p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南通</w:t>
            </w:r>
            <w:proofErr w:type="gramStart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医</w:t>
            </w:r>
            <w:proofErr w:type="gramEnd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保</w:t>
            </w: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APP</w:t>
            </w:r>
          </w:p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江苏</w:t>
            </w:r>
            <w:proofErr w:type="gramStart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医保云</w:t>
            </w:r>
            <w:proofErr w:type="gramEnd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等</w:t>
            </w:r>
          </w:p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平台办理</w:t>
            </w: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异地长期居住人员备案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常驻异地工作人员备案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异地转诊人员备案</w:t>
            </w:r>
          </w:p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（无转院单）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照护保险失能评定申请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照护保险失智评定申请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职工、居民</w:t>
            </w:r>
            <w:proofErr w:type="gramStart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医</w:t>
            </w:r>
            <w:proofErr w:type="gramEnd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保重复缴费退费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7B6F80" w:rsidRPr="001A6C7C" w:rsidTr="007B31CD">
        <w:trPr>
          <w:trHeight w:hRule="exact" w:val="567"/>
          <w:jc w:val="center"/>
        </w:trPr>
        <w:tc>
          <w:tcPr>
            <w:tcW w:w="647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16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医保关系</w:t>
            </w:r>
            <w:proofErr w:type="gramEnd"/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转移接续申请</w:t>
            </w:r>
          </w:p>
        </w:tc>
        <w:tc>
          <w:tcPr>
            <w:tcW w:w="1418" w:type="dxa"/>
            <w:vAlign w:val="center"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街道、社区</w:t>
            </w:r>
          </w:p>
        </w:tc>
        <w:tc>
          <w:tcPr>
            <w:tcW w:w="2268" w:type="dxa"/>
            <w:vAlign w:val="center"/>
          </w:tcPr>
          <w:p w:rsidR="007B6F80" w:rsidRPr="001A6C7C" w:rsidRDefault="007B6F80" w:rsidP="007B31CD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1A6C7C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掌上</w:t>
            </w:r>
          </w:p>
        </w:tc>
        <w:tc>
          <w:tcPr>
            <w:tcW w:w="1679" w:type="dxa"/>
            <w:vMerge/>
          </w:tcPr>
          <w:p w:rsidR="007B6F80" w:rsidRPr="001A6C7C" w:rsidRDefault="007B6F80" w:rsidP="007B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2C" w:rsidRPr="007B6F80" w:rsidRDefault="00C5342C" w:rsidP="001B6216">
      <w:pPr>
        <w:spacing w:line="590" w:lineRule="exact"/>
      </w:pPr>
      <w:bookmarkStart w:id="0" w:name="_GoBack"/>
      <w:bookmarkEnd w:id="0"/>
    </w:p>
    <w:sectPr w:rsidR="00C5342C" w:rsidRPr="007B6F80" w:rsidSect="0026599F">
      <w:footerReference w:type="default" r:id="rId7"/>
      <w:pgSz w:w="11906" w:h="16838"/>
      <w:pgMar w:top="1814" w:right="1531" w:bottom="1985" w:left="1531" w:header="720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82" w:rsidRDefault="00704782">
      <w:r>
        <w:separator/>
      </w:r>
    </w:p>
  </w:endnote>
  <w:endnote w:type="continuationSeparator" w:id="0">
    <w:p w:rsidR="00704782" w:rsidRDefault="0070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59033"/>
      <w:docPartObj>
        <w:docPartGallery w:val="Page Numbers (Bottom of Page)"/>
        <w:docPartUnique/>
      </w:docPartObj>
    </w:sdtPr>
    <w:sdtEndPr/>
    <w:sdtContent>
      <w:p w:rsidR="0026599F" w:rsidRDefault="007B6F80" w:rsidP="0026599F">
        <w:pPr>
          <w:pStyle w:val="a3"/>
          <w:jc w:val="center"/>
        </w:pPr>
        <w:r w:rsidRPr="0026599F">
          <w:rPr>
            <w:rFonts w:asciiTheme="minorEastAsia" w:hAnsiTheme="minorEastAsia"/>
            <w:sz w:val="28"/>
            <w:szCs w:val="28"/>
          </w:rPr>
          <w:fldChar w:fldCharType="begin"/>
        </w:r>
        <w:r w:rsidRPr="0026599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6599F">
          <w:rPr>
            <w:rFonts w:asciiTheme="minorEastAsia" w:hAnsiTheme="minorEastAsia"/>
            <w:sz w:val="28"/>
            <w:szCs w:val="28"/>
          </w:rPr>
          <w:fldChar w:fldCharType="separate"/>
        </w:r>
        <w:r w:rsidR="001B6216" w:rsidRPr="001B621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B621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6599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82" w:rsidRDefault="00704782">
      <w:r>
        <w:separator/>
      </w:r>
    </w:p>
  </w:footnote>
  <w:footnote w:type="continuationSeparator" w:id="0">
    <w:p w:rsidR="00704782" w:rsidRDefault="0070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80"/>
    <w:rsid w:val="001B6216"/>
    <w:rsid w:val="002D35D1"/>
    <w:rsid w:val="003440F8"/>
    <w:rsid w:val="0064123F"/>
    <w:rsid w:val="006C446B"/>
    <w:rsid w:val="00704782"/>
    <w:rsid w:val="00707BC9"/>
    <w:rsid w:val="007B6F80"/>
    <w:rsid w:val="00923337"/>
    <w:rsid w:val="00C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6F80"/>
    <w:rPr>
      <w:sz w:val="18"/>
      <w:szCs w:val="18"/>
    </w:rPr>
  </w:style>
  <w:style w:type="table" w:styleId="a4">
    <w:name w:val="Table Grid"/>
    <w:basedOn w:val="a1"/>
    <w:uiPriority w:val="59"/>
    <w:rsid w:val="007B6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4123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4123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4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440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6F80"/>
    <w:rPr>
      <w:sz w:val="18"/>
      <w:szCs w:val="18"/>
    </w:rPr>
  </w:style>
  <w:style w:type="table" w:styleId="a4">
    <w:name w:val="Table Grid"/>
    <w:basedOn w:val="a1"/>
    <w:uiPriority w:val="59"/>
    <w:rsid w:val="007B6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4123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4123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4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44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3</cp:revision>
  <cp:lastPrinted>2020-12-24T02:36:00Z</cp:lastPrinted>
  <dcterms:created xsi:type="dcterms:W3CDTF">2020-12-29T07:02:00Z</dcterms:created>
  <dcterms:modified xsi:type="dcterms:W3CDTF">2020-12-29T07:02:00Z</dcterms:modified>
</cp:coreProperties>
</file>