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66" w:rsidRPr="00B010DB" w:rsidRDefault="00C23A66" w:rsidP="00C23A66">
      <w:pPr>
        <w:spacing w:beforeLines="300" w:before="720" w:line="2400" w:lineRule="exact"/>
        <w:jc w:val="distribute"/>
        <w:rPr>
          <w:rFonts w:ascii="Times New Roman" w:eastAsia="方正小标宋_GBK" w:hAnsi="Times New Roman"/>
          <w:color w:val="FF0000"/>
          <w:spacing w:val="-40"/>
          <w:w w:val="68"/>
          <w:kern w:val="0"/>
          <w:sz w:val="104"/>
          <w:szCs w:val="104"/>
        </w:rPr>
      </w:pPr>
      <w:r w:rsidRPr="00B010DB">
        <w:rPr>
          <w:rFonts w:ascii="Times New Roman" w:eastAsia="方正小标宋_GBK" w:hAnsi="Times New Roman"/>
          <w:color w:val="FF0000"/>
          <w:spacing w:val="-40"/>
          <w:w w:val="68"/>
          <w:kern w:val="0"/>
          <w:sz w:val="104"/>
          <w:szCs w:val="104"/>
        </w:rPr>
        <w:t>南通市医疗保障局文件</w:t>
      </w:r>
    </w:p>
    <w:p w:rsidR="00C23A66" w:rsidRPr="00B010DB" w:rsidRDefault="00C23A66" w:rsidP="00C23A66">
      <w:pPr>
        <w:spacing w:line="580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23A66" w:rsidRPr="00C23A66" w:rsidRDefault="00C23A66" w:rsidP="00C23A66">
      <w:pPr>
        <w:spacing w:line="700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23A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通</w:t>
      </w:r>
      <w:proofErr w:type="gramStart"/>
      <w:r w:rsidRPr="00C23A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医</w:t>
      </w:r>
      <w:proofErr w:type="gramEnd"/>
      <w:r w:rsidRPr="00C23A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保办发〔</w:t>
      </w:r>
      <w:r w:rsidRPr="00C23A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2020</w:t>
      </w:r>
      <w:r w:rsidRPr="00C23A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〕</w:t>
      </w:r>
      <w:r w:rsidRPr="00C23A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33</w:t>
      </w:r>
      <w:r w:rsidRPr="00C23A6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号</w:t>
      </w:r>
    </w:p>
    <w:p w:rsidR="00C23A66" w:rsidRPr="00B010DB" w:rsidRDefault="00C23A66" w:rsidP="00C23A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100965</wp:posOffset>
                </wp:positionV>
                <wp:extent cx="5734050" cy="9525"/>
                <wp:effectExtent l="17145" t="17780" r="11430" b="1079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3.95pt;margin-top:7.95pt;width:45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" strokecolor="red" strokeweight="1.5pt"/>
            </w:pict>
          </mc:Fallback>
        </mc:AlternateContent>
      </w:r>
    </w:p>
    <w:p w:rsidR="00C23A66" w:rsidRPr="00B010DB" w:rsidRDefault="00C23A66" w:rsidP="00C23A66">
      <w:pPr>
        <w:pStyle w:val="a4"/>
        <w:snapToGrid w:val="0"/>
        <w:spacing w:after="120" w:line="120" w:lineRule="atLeast"/>
        <w:ind w:left="-57" w:right="-57"/>
        <w:jc w:val="both"/>
        <w:rPr>
          <w:rFonts w:ascii="Times New Roman" w:eastAsia="仿宋_GB2312"/>
          <w:sz w:val="32"/>
          <w:szCs w:val="32"/>
        </w:rPr>
      </w:pPr>
    </w:p>
    <w:p w:rsidR="00C23A66" w:rsidRDefault="00C23A66" w:rsidP="00C23A6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010DB">
        <w:rPr>
          <w:rFonts w:ascii="Times New Roman" w:eastAsia="方正小标宋简体" w:hAnsi="Times New Roman"/>
          <w:sz w:val="44"/>
          <w:szCs w:val="44"/>
        </w:rPr>
        <w:t>关于印发</w:t>
      </w:r>
      <w:proofErr w:type="gramStart"/>
      <w:r w:rsidRPr="00B010DB">
        <w:rPr>
          <w:rFonts w:ascii="Times New Roman" w:eastAsia="方正小标宋简体" w:hAnsi="Times New Roman"/>
          <w:sz w:val="44"/>
          <w:szCs w:val="44"/>
        </w:rPr>
        <w:t>《</w:t>
      </w:r>
      <w:proofErr w:type="gramEnd"/>
      <w:r w:rsidRPr="00B010DB">
        <w:rPr>
          <w:rFonts w:ascii="Times New Roman" w:eastAsia="方正小标宋简体" w:hAnsi="Times New Roman"/>
          <w:sz w:val="44"/>
          <w:szCs w:val="44"/>
        </w:rPr>
        <w:t>南通市</w:t>
      </w:r>
      <w:proofErr w:type="gramStart"/>
      <w:r w:rsidRPr="00B010DB">
        <w:rPr>
          <w:rFonts w:ascii="Times New Roman" w:eastAsia="方正小标宋简体" w:hAnsi="Times New Roman"/>
          <w:sz w:val="44"/>
          <w:szCs w:val="44"/>
        </w:rPr>
        <w:t>医</w:t>
      </w:r>
      <w:proofErr w:type="gramEnd"/>
      <w:r w:rsidRPr="00B010DB">
        <w:rPr>
          <w:rFonts w:ascii="Times New Roman" w:eastAsia="方正小标宋简体" w:hAnsi="Times New Roman"/>
          <w:sz w:val="44"/>
          <w:szCs w:val="44"/>
        </w:rPr>
        <w:t>保</w:t>
      </w:r>
      <w:r w:rsidRPr="00B010DB">
        <w:rPr>
          <w:rFonts w:ascii="Times New Roman" w:eastAsia="方正小标宋简体" w:hAnsi="Times New Roman"/>
          <w:color w:val="000000"/>
          <w:sz w:val="44"/>
          <w:szCs w:val="44"/>
        </w:rPr>
        <w:t>系统公共服务</w:t>
      </w:r>
      <w:r w:rsidRPr="00B010DB">
        <w:rPr>
          <w:rFonts w:ascii="Times New Roman" w:eastAsia="方正小标宋简体" w:hAnsi="Times New Roman"/>
          <w:sz w:val="44"/>
          <w:szCs w:val="44"/>
        </w:rPr>
        <w:t>技能</w:t>
      </w:r>
    </w:p>
    <w:p w:rsidR="00C23A66" w:rsidRPr="00B010DB" w:rsidRDefault="00C23A66" w:rsidP="00C23A6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010DB">
        <w:rPr>
          <w:rFonts w:ascii="Times New Roman" w:eastAsia="方正小标宋简体" w:hAnsi="Times New Roman"/>
          <w:sz w:val="44"/>
          <w:szCs w:val="44"/>
        </w:rPr>
        <w:t>比武竞赛实施方案</w:t>
      </w:r>
      <w:proofErr w:type="gramStart"/>
      <w:r w:rsidRPr="00B010DB">
        <w:rPr>
          <w:rFonts w:ascii="Times New Roman" w:eastAsia="方正小标宋简体" w:hAnsi="Times New Roman"/>
          <w:sz w:val="44"/>
          <w:szCs w:val="44"/>
        </w:rPr>
        <w:t>》</w:t>
      </w:r>
      <w:proofErr w:type="gramEnd"/>
      <w:r w:rsidRPr="00B010DB">
        <w:rPr>
          <w:rFonts w:ascii="Times New Roman" w:eastAsia="方正小标宋简体" w:hAnsi="Times New Roman"/>
          <w:sz w:val="44"/>
          <w:szCs w:val="44"/>
        </w:rPr>
        <w:t>的通知</w:t>
      </w:r>
    </w:p>
    <w:p w:rsidR="00C23A66" w:rsidRPr="00C23A66" w:rsidRDefault="00C23A66" w:rsidP="00C23A66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C23A66" w:rsidRPr="00B010DB" w:rsidRDefault="00C23A66" w:rsidP="00C23A66">
      <w:pPr>
        <w:tabs>
          <w:tab w:val="left" w:pos="5664"/>
        </w:tabs>
        <w:spacing w:line="56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各县（市）、通州区医疗保障局，各处室、中心：</w:t>
      </w:r>
    </w:p>
    <w:p w:rsidR="00C23A66" w:rsidRPr="00B010DB" w:rsidRDefault="00C23A66" w:rsidP="00C23A66">
      <w:pPr>
        <w:tabs>
          <w:tab w:val="left" w:pos="5664"/>
        </w:tabs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根据《关于印发〈南通市医保系统技能比武竞赛活动方案〉的通知》（通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保发〔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2020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〕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50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号），现将《南通市医保系统公共服务技能比武竞赛实施方案》印发给你们，请认真贯彻实施。</w:t>
      </w:r>
    </w:p>
    <w:p w:rsidR="00C23A66" w:rsidRPr="00B010DB" w:rsidRDefault="00C23A66" w:rsidP="00C23A66">
      <w:pPr>
        <w:tabs>
          <w:tab w:val="left" w:pos="5664"/>
        </w:tabs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23A66" w:rsidRPr="00B010DB" w:rsidRDefault="00C23A66" w:rsidP="00C23A66">
      <w:pPr>
        <w:tabs>
          <w:tab w:val="left" w:pos="5664"/>
        </w:tabs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23A66" w:rsidRPr="00B010DB" w:rsidRDefault="00C23A66" w:rsidP="00C23A66">
      <w:pPr>
        <w:tabs>
          <w:tab w:val="left" w:pos="5664"/>
        </w:tabs>
        <w:wordWrap w:val="0"/>
        <w:spacing w:line="560" w:lineRule="exact"/>
        <w:ind w:firstLineChars="1400" w:firstLine="4480"/>
        <w:jc w:val="righ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南通市医疗保障局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</w:t>
      </w:r>
    </w:p>
    <w:p w:rsidR="00C23A66" w:rsidRPr="00B010DB" w:rsidRDefault="00C23A66" w:rsidP="00C23A66">
      <w:pPr>
        <w:tabs>
          <w:tab w:val="left" w:pos="5664"/>
        </w:tabs>
        <w:wordWrap w:val="0"/>
        <w:spacing w:line="560" w:lineRule="exact"/>
        <w:ind w:firstLineChars="200" w:firstLine="640"/>
        <w:jc w:val="righ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   2020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="00432E8B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23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</w:t>
      </w:r>
    </w:p>
    <w:p w:rsidR="00C23A66" w:rsidRPr="00B010DB" w:rsidRDefault="00C23A66" w:rsidP="00C23A66">
      <w:pPr>
        <w:tabs>
          <w:tab w:val="left" w:pos="5664"/>
        </w:tabs>
        <w:spacing w:line="560" w:lineRule="exact"/>
        <w:rPr>
          <w:rFonts w:ascii="Times New Roman" w:eastAsia="仿宋" w:hAnsi="Times New Roman"/>
          <w:color w:val="000000"/>
          <w:sz w:val="32"/>
          <w:szCs w:val="32"/>
        </w:rPr>
      </w:pPr>
      <w:r w:rsidRPr="00B010DB">
        <w:rPr>
          <w:rFonts w:ascii="Times New Roman" w:eastAsia="仿宋" w:hAnsi="Times New Roman"/>
          <w:color w:val="000000"/>
          <w:sz w:val="32"/>
          <w:szCs w:val="32"/>
        </w:rPr>
        <w:t>（此件主动公开）</w:t>
      </w:r>
    </w:p>
    <w:p w:rsidR="00C23A66" w:rsidRPr="00B010DB" w:rsidRDefault="00C23A66" w:rsidP="00C23A66">
      <w:pPr>
        <w:spacing w:line="59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B010DB">
        <w:rPr>
          <w:rFonts w:ascii="Times New Roman" w:eastAsia="仿宋" w:hAnsi="Times New Roman"/>
          <w:kern w:val="0"/>
          <w:sz w:val="32"/>
          <w:szCs w:val="28"/>
        </w:rPr>
        <w:br w:type="page"/>
      </w:r>
      <w:r w:rsidRPr="00B010DB">
        <w:rPr>
          <w:rFonts w:ascii="Times New Roman" w:eastAsia="方正小标宋简体" w:hAnsi="Times New Roman"/>
          <w:sz w:val="44"/>
          <w:szCs w:val="44"/>
        </w:rPr>
        <w:lastRenderedPageBreak/>
        <w:t>南通市</w:t>
      </w:r>
      <w:proofErr w:type="gramStart"/>
      <w:r w:rsidRPr="00B010DB">
        <w:rPr>
          <w:rFonts w:ascii="Times New Roman" w:eastAsia="方正小标宋简体" w:hAnsi="Times New Roman"/>
          <w:sz w:val="44"/>
          <w:szCs w:val="44"/>
        </w:rPr>
        <w:t>医</w:t>
      </w:r>
      <w:proofErr w:type="gramEnd"/>
      <w:r w:rsidRPr="00B010DB">
        <w:rPr>
          <w:rFonts w:ascii="Times New Roman" w:eastAsia="方正小标宋简体" w:hAnsi="Times New Roman"/>
          <w:sz w:val="44"/>
          <w:szCs w:val="44"/>
        </w:rPr>
        <w:t>保系</w:t>
      </w:r>
      <w:r w:rsidRPr="00B010DB">
        <w:rPr>
          <w:rFonts w:ascii="Times New Roman" w:eastAsia="方正小标宋简体" w:hAnsi="Times New Roman"/>
          <w:color w:val="000000"/>
          <w:sz w:val="44"/>
          <w:szCs w:val="44"/>
        </w:rPr>
        <w:t>统公共服务技能比武竞赛</w:t>
      </w:r>
    </w:p>
    <w:p w:rsidR="00C23A66" w:rsidRPr="00B010DB" w:rsidRDefault="00C23A66" w:rsidP="00C23A66">
      <w:pPr>
        <w:spacing w:line="59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B010DB">
        <w:rPr>
          <w:rFonts w:ascii="Times New Roman" w:eastAsia="方正小标宋简体" w:hAnsi="Times New Roman"/>
          <w:color w:val="000000"/>
          <w:sz w:val="44"/>
          <w:szCs w:val="44"/>
        </w:rPr>
        <w:t>实施方案</w:t>
      </w:r>
    </w:p>
    <w:p w:rsidR="00C23A66" w:rsidRPr="00B010DB" w:rsidRDefault="00C23A66" w:rsidP="00C23A66">
      <w:pPr>
        <w:spacing w:line="590" w:lineRule="exact"/>
        <w:rPr>
          <w:rFonts w:ascii="Times New Roman" w:eastAsia="方正楷体_GBK" w:hAnsi="Times New Roman"/>
          <w:sz w:val="32"/>
          <w:szCs w:val="32"/>
        </w:rPr>
      </w:pP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为进一步提升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保经办工作人员的业务能力和服务水平，提供优质便捷、高效廉洁的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保公共服务，根据《关于印发〈南通市医保系统技能比武竞赛活动方案〉的通知》（通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保发〔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2020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〕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50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号），决定在全市范围内开展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保系统经办公共服务技能比武竞赛，特制定本实施方案。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B010DB">
        <w:rPr>
          <w:rFonts w:ascii="Times New Roman" w:eastAsia="黑体" w:hAnsi="Times New Roman"/>
          <w:color w:val="000000"/>
          <w:sz w:val="32"/>
          <w:szCs w:val="32"/>
        </w:rPr>
        <w:t>一、竞赛技能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医疗保障公共服务技术能力。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B010DB">
        <w:rPr>
          <w:rFonts w:ascii="Times New Roman" w:eastAsia="黑体" w:hAnsi="Times New Roman"/>
          <w:color w:val="000000"/>
          <w:sz w:val="32"/>
          <w:szCs w:val="32"/>
        </w:rPr>
        <w:t>二、参赛人员及组队要求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（一）参赛人员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市本级和县（市）、通州区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保经办机构的所有经办人员。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（二）组队要求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各县（市）、通州区和市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保中心在各自组织初赛选拔的基础上，组建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7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支队伍参加市级决赛。（各县（市）、通州区及市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保中心各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支）。每支代表队由领队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名、联络员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名和参赛队员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名组成，其中：领队由县（市）通州区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保局、市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保中心的领导班子成员担任；参赛队员中男性、女性均不少于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B010DB">
        <w:rPr>
          <w:rFonts w:ascii="Times New Roman" w:eastAsia="黑体" w:hAnsi="Times New Roman"/>
          <w:color w:val="000000"/>
          <w:sz w:val="32"/>
          <w:szCs w:val="32"/>
        </w:rPr>
        <w:t>三、竞赛内容和参考材料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（一）竞赛内容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医疗保障公共服务的政策法规、政务服务事项和经办服务规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范。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（二）参考材料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1. 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国家、省、市出台的医疗保障法律法规及政策文件，侧重于南通市医疗保障的相关政策文件。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2. 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《南通市长期照护保险政策文件汇编（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2019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版）》。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3. 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《全省医疗保障经办政务服务事项清单》《办事指南》《基本医疗保险经办服务规范》《公共服务文明用语规范》。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第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项由各参赛队自行准备；第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项省局即将颁布。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010DB">
        <w:rPr>
          <w:rFonts w:ascii="Times New Roman" w:eastAsia="黑体" w:hAnsi="Times New Roman"/>
          <w:color w:val="000000"/>
          <w:sz w:val="32"/>
          <w:szCs w:val="32"/>
        </w:rPr>
        <w:t>四、</w:t>
      </w:r>
      <w:r w:rsidRPr="00B010DB">
        <w:rPr>
          <w:rFonts w:ascii="Times New Roman" w:eastAsia="黑体" w:hAnsi="Times New Roman"/>
          <w:sz w:val="32"/>
          <w:szCs w:val="32"/>
        </w:rPr>
        <w:t>竞赛形式</w:t>
      </w:r>
    </w:p>
    <w:p w:rsidR="00C23A66" w:rsidRPr="00B010DB" w:rsidRDefault="00C23A66" w:rsidP="00C23A66">
      <w:pPr>
        <w:tabs>
          <w:tab w:val="left" w:pos="5664"/>
        </w:tabs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竞赛分初赛和决赛两个阶段。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010DB">
        <w:rPr>
          <w:rFonts w:ascii="Times New Roman" w:eastAsia="方正楷体_GBK" w:hAnsi="Times New Roman"/>
          <w:sz w:val="32"/>
          <w:szCs w:val="32"/>
        </w:rPr>
        <w:t>（一）初赛选拔（</w:t>
      </w:r>
      <w:r w:rsidRPr="00B010DB">
        <w:rPr>
          <w:rFonts w:ascii="Times New Roman" w:eastAsia="方正楷体_GBK" w:hAnsi="Times New Roman"/>
          <w:sz w:val="32"/>
          <w:szCs w:val="32"/>
        </w:rPr>
        <w:t>8</w:t>
      </w:r>
      <w:r w:rsidRPr="00B010DB">
        <w:rPr>
          <w:rFonts w:ascii="Times New Roman" w:eastAsia="方正楷体_GBK" w:hAnsi="Times New Roman"/>
          <w:sz w:val="32"/>
          <w:szCs w:val="32"/>
        </w:rPr>
        <w:t>月</w:t>
      </w:r>
      <w:r w:rsidRPr="00B010DB">
        <w:rPr>
          <w:rFonts w:ascii="Times New Roman" w:eastAsia="方正楷体_GBK" w:hAnsi="Times New Roman"/>
          <w:sz w:val="32"/>
          <w:szCs w:val="32"/>
        </w:rPr>
        <w:t>30</w:t>
      </w:r>
      <w:r w:rsidRPr="00B010DB">
        <w:rPr>
          <w:rFonts w:ascii="Times New Roman" w:eastAsia="方正楷体_GBK" w:hAnsi="Times New Roman"/>
          <w:sz w:val="32"/>
          <w:szCs w:val="32"/>
        </w:rPr>
        <w:t>日前）。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各县（市）、通州区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保局及市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保中心负责组织本地区、本部门初赛笔试选拔，市县两级全体经办人员均需参加。初赛选拔完成后，各县（市）区和市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保中心将初赛笔试样卷、初赛人员成绩汇总表、决赛参赛人员回执报送至市局机关党委（人事处）。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010DB">
        <w:rPr>
          <w:rFonts w:ascii="Times New Roman" w:eastAsia="方正楷体_GBK" w:hAnsi="Times New Roman"/>
          <w:sz w:val="32"/>
          <w:szCs w:val="32"/>
        </w:rPr>
        <w:t>（二）市级决赛（</w:t>
      </w:r>
      <w:r w:rsidRPr="00B010DB">
        <w:rPr>
          <w:rFonts w:ascii="Times New Roman" w:eastAsia="方正楷体_GBK" w:hAnsi="Times New Roman"/>
          <w:sz w:val="32"/>
          <w:szCs w:val="32"/>
        </w:rPr>
        <w:t>9</w:t>
      </w:r>
      <w:r w:rsidRPr="00B010DB">
        <w:rPr>
          <w:rFonts w:ascii="Times New Roman" w:eastAsia="方正楷体_GBK" w:hAnsi="Times New Roman"/>
          <w:sz w:val="32"/>
          <w:szCs w:val="32"/>
        </w:rPr>
        <w:t>月</w:t>
      </w:r>
      <w:r w:rsidRPr="00B010DB">
        <w:rPr>
          <w:rFonts w:ascii="Times New Roman" w:eastAsia="方正楷体_GBK" w:hAnsi="Times New Roman"/>
          <w:sz w:val="32"/>
          <w:szCs w:val="32"/>
        </w:rPr>
        <w:t>30</w:t>
      </w:r>
      <w:r w:rsidRPr="00B010DB">
        <w:rPr>
          <w:rFonts w:ascii="Times New Roman" w:eastAsia="方正楷体_GBK" w:hAnsi="Times New Roman"/>
          <w:sz w:val="32"/>
          <w:szCs w:val="32"/>
        </w:rPr>
        <w:t>日前）。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由市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保局、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人社局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、总工会、妇联组织市级决赛。市级决赛分为个人笔试和现场竞赛两个环节，其中现场竞赛包含实务操作和竞技答题。</w:t>
      </w:r>
    </w:p>
    <w:p w:rsidR="00C23A66" w:rsidRPr="00B010DB" w:rsidRDefault="00C23A66" w:rsidP="00C23A66">
      <w:pPr>
        <w:spacing w:line="590" w:lineRule="exact"/>
        <w:ind w:firstLineChars="200" w:firstLine="643"/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 xml:space="preserve">1. </w:t>
      </w:r>
      <w:r w:rsidRPr="00B010DB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>个人笔试。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由市局统一出题，参赛队员集中闭卷笔试，包括填空、单选、多选、简答四类题型，满分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100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分。此环节根据标准答案进行计分。每支参赛队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位队员笔试成绩合计得分的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20%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纳入参赛队团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体总分。</w:t>
      </w:r>
    </w:p>
    <w:p w:rsidR="00C23A66" w:rsidRPr="00B010DB" w:rsidRDefault="00C23A66" w:rsidP="00C23A66">
      <w:pPr>
        <w:spacing w:line="590" w:lineRule="exact"/>
        <w:ind w:firstLineChars="200" w:firstLine="643"/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 xml:space="preserve">2. </w:t>
      </w:r>
      <w:r w:rsidRPr="00B010DB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>现场竞赛。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）实务操作。采取情境模拟形式，针对具体办事项目、服务事项，由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名参赛队员现场开展经办服务的模拟操作。评委对团队总体完成情况进行百分制评分，实务操作得分的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40%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纳入参赛队团体总分。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）竞技答题。采取现场竞答形式，每队基准分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100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分，通过抢答、风险两个环节答题。现场竞答所获累计得分的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40%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纳入参赛队团体总分。</w:t>
      </w:r>
    </w:p>
    <w:p w:rsidR="00C23A66" w:rsidRPr="00B010DB" w:rsidRDefault="00C23A66" w:rsidP="00C23A66">
      <w:pPr>
        <w:spacing w:line="590" w:lineRule="exact"/>
        <w:ind w:firstLineChars="200" w:firstLine="643"/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 xml:space="preserve">3. </w:t>
      </w:r>
      <w:r w:rsidRPr="00B010DB"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  <w:t>成绩计算规则。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）个人成绩计算规则。个人总得分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=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个人笔试得分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+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实务操作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/3+</w:t>
      </w:r>
      <w:r w:rsidR="00432E8B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竞技答题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得分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/3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。若两名队员个人总成绩一致，个人笔试得分高的排名在先。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）团体成绩计算规则。团体总得分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=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个人笔试团体总分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20%+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团队实务操作得分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40%+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团队</w:t>
      </w:r>
      <w:r w:rsidR="00432E8B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竞技答题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得分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40%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。若两队团体总成绩一致，</w:t>
      </w:r>
      <w:r w:rsidR="00432E8B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竞技答题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得分高的排名在先。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010DB">
        <w:rPr>
          <w:rFonts w:ascii="Times New Roman" w:eastAsia="黑体" w:hAnsi="Times New Roman"/>
          <w:sz w:val="32"/>
          <w:szCs w:val="32"/>
        </w:rPr>
        <w:t>四、奖项设置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（一）</w:t>
      </w:r>
      <w:r w:rsidRPr="00B010DB">
        <w:rPr>
          <w:rFonts w:ascii="Times New Roman" w:eastAsia="方正楷体_GBK" w:hAnsi="Times New Roman"/>
          <w:sz w:val="32"/>
          <w:szCs w:val="32"/>
        </w:rPr>
        <w:t>个人奖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市级决赛中，个人总得分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1-3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名的参赛选手，由南通市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人社局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颁发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南通市技术能手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证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书；总得分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4-6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名的参赛选手，由市总工会颁发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“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南通市五一创新能手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”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证书；其中总分获得第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名的参赛选手，优先推荐参加南通市五一劳动奖评选；个人总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分第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1</w:t>
      </w:r>
      <w:r w:rsidRPr="00B010DB">
        <w:rPr>
          <w:rFonts w:ascii="Times New Roman" w:eastAsia="方正仿宋_GBK" w:hAnsi="Times New Roman"/>
          <w:kern w:val="0"/>
          <w:sz w:val="32"/>
          <w:szCs w:val="32"/>
        </w:rPr>
        <w:t>-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名中的女性选手，同时授予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南通市巾帼建功先进个人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（二）</w:t>
      </w:r>
      <w:r w:rsidRPr="00B010DB">
        <w:rPr>
          <w:rFonts w:ascii="Times New Roman" w:eastAsia="方正楷体_GBK" w:hAnsi="Times New Roman"/>
          <w:sz w:val="32"/>
          <w:szCs w:val="32"/>
        </w:rPr>
        <w:t>团体奖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sz w:val="32"/>
          <w:szCs w:val="32"/>
        </w:rPr>
        <w:t>市级决赛中，参赛队团体总得分第</w:t>
      </w:r>
      <w:r w:rsidRPr="00B010DB">
        <w:rPr>
          <w:rFonts w:ascii="Times New Roman" w:eastAsia="方正仿宋_GBK" w:hAnsi="Times New Roman"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sz w:val="32"/>
          <w:szCs w:val="32"/>
        </w:rPr>
        <w:t>名为团体一等奖，第</w:t>
      </w:r>
      <w:r w:rsidRPr="00B010DB">
        <w:rPr>
          <w:rFonts w:ascii="Times New Roman" w:eastAsia="方正仿宋_GBK" w:hAnsi="Times New Roman"/>
          <w:sz w:val="32"/>
          <w:szCs w:val="32"/>
        </w:rPr>
        <w:t>2-3</w:t>
      </w:r>
      <w:r w:rsidRPr="00B010DB">
        <w:rPr>
          <w:rFonts w:ascii="Times New Roman" w:eastAsia="方正仿宋_GBK" w:hAnsi="Times New Roman"/>
          <w:sz w:val="32"/>
          <w:szCs w:val="32"/>
        </w:rPr>
        <w:t>名为团体二等奖，第</w:t>
      </w:r>
      <w:r w:rsidRPr="00B010DB">
        <w:rPr>
          <w:rFonts w:ascii="Times New Roman" w:eastAsia="方正仿宋_GBK" w:hAnsi="Times New Roman"/>
          <w:sz w:val="32"/>
          <w:szCs w:val="32"/>
        </w:rPr>
        <w:t>4-6</w:t>
      </w:r>
      <w:r w:rsidRPr="00B010DB">
        <w:rPr>
          <w:rFonts w:ascii="Times New Roman" w:eastAsia="方正仿宋_GBK" w:hAnsi="Times New Roman"/>
          <w:sz w:val="32"/>
          <w:szCs w:val="32"/>
        </w:rPr>
        <w:t>名为团体三等奖。（市</w:t>
      </w:r>
      <w:proofErr w:type="gramStart"/>
      <w:r w:rsidRPr="00B010DB">
        <w:rPr>
          <w:rFonts w:ascii="Times New Roman" w:eastAsia="方正仿宋_GBK" w:hAnsi="Times New Roman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sz w:val="32"/>
          <w:szCs w:val="32"/>
        </w:rPr>
        <w:t>保中心不参加团体奖评选）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黑体" w:hAnsi="Times New Roman"/>
          <w:b/>
          <w:sz w:val="32"/>
          <w:szCs w:val="32"/>
        </w:rPr>
      </w:pPr>
      <w:r w:rsidRPr="00B010DB">
        <w:rPr>
          <w:rFonts w:ascii="Times New Roman" w:eastAsia="黑体" w:hAnsi="Times New Roman"/>
          <w:sz w:val="32"/>
          <w:szCs w:val="32"/>
        </w:rPr>
        <w:t>五、相关要求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sz w:val="32"/>
          <w:szCs w:val="32"/>
        </w:rPr>
        <w:t>各县（市）、通州区</w:t>
      </w:r>
      <w:proofErr w:type="gramStart"/>
      <w:r w:rsidRPr="00B010DB">
        <w:rPr>
          <w:rFonts w:ascii="Times New Roman" w:eastAsia="方正仿宋_GBK" w:hAnsi="Times New Roman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sz w:val="32"/>
          <w:szCs w:val="32"/>
        </w:rPr>
        <w:t>保局及市</w:t>
      </w:r>
      <w:proofErr w:type="gramStart"/>
      <w:r w:rsidRPr="00B010DB">
        <w:rPr>
          <w:rFonts w:ascii="Times New Roman" w:eastAsia="方正仿宋_GBK" w:hAnsi="Times New Roman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sz w:val="32"/>
          <w:szCs w:val="32"/>
        </w:rPr>
        <w:t>保中心要结合工作实际，积极部署推进，精心组织选拔，挑选出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业务强、素质高、作风优的业务尖兵</w:t>
      </w:r>
      <w:r w:rsidRPr="00B010DB">
        <w:rPr>
          <w:rFonts w:ascii="Times New Roman" w:eastAsia="方正仿宋_GBK" w:hAnsi="Times New Roman"/>
          <w:sz w:val="32"/>
          <w:szCs w:val="32"/>
        </w:rPr>
        <w:t>。请于</w:t>
      </w:r>
      <w:r w:rsidRPr="00B010DB">
        <w:rPr>
          <w:rFonts w:ascii="Times New Roman" w:eastAsia="方正仿宋_GBK" w:hAnsi="Times New Roman"/>
          <w:sz w:val="32"/>
          <w:szCs w:val="32"/>
        </w:rPr>
        <w:t>8</w:t>
      </w:r>
      <w:r w:rsidRPr="00B010DB">
        <w:rPr>
          <w:rFonts w:ascii="Times New Roman" w:eastAsia="方正仿宋_GBK" w:hAnsi="Times New Roman"/>
          <w:sz w:val="32"/>
          <w:szCs w:val="32"/>
        </w:rPr>
        <w:t>月</w:t>
      </w:r>
      <w:r w:rsidRPr="00B010DB">
        <w:rPr>
          <w:rFonts w:ascii="Times New Roman" w:eastAsia="方正仿宋_GBK" w:hAnsi="Times New Roman"/>
          <w:sz w:val="32"/>
          <w:szCs w:val="32"/>
        </w:rPr>
        <w:t>20</w:t>
      </w:r>
      <w:r w:rsidRPr="00B010DB">
        <w:rPr>
          <w:rFonts w:ascii="Times New Roman" w:eastAsia="方正仿宋_GBK" w:hAnsi="Times New Roman"/>
          <w:sz w:val="32"/>
          <w:szCs w:val="32"/>
        </w:rPr>
        <w:t>日前将</w:t>
      </w:r>
      <w:r w:rsidRPr="00B010DB">
        <w:rPr>
          <w:rFonts w:ascii="Times New Roman" w:eastAsia="方正仿宋_GBK" w:hAnsi="Times New Roman"/>
          <w:b/>
          <w:sz w:val="32"/>
          <w:szCs w:val="32"/>
        </w:rPr>
        <w:t>笔试样卷、初赛人员成绩汇总表（附件</w:t>
      </w:r>
      <w:r w:rsidRPr="00B010DB">
        <w:rPr>
          <w:rFonts w:ascii="Times New Roman" w:eastAsia="方正仿宋_GBK" w:hAnsi="Times New Roman"/>
          <w:b/>
          <w:sz w:val="32"/>
          <w:szCs w:val="32"/>
        </w:rPr>
        <w:t>1</w:t>
      </w:r>
      <w:r w:rsidRPr="00B010DB">
        <w:rPr>
          <w:rFonts w:ascii="Times New Roman" w:eastAsia="方正仿宋_GBK" w:hAnsi="Times New Roman"/>
          <w:b/>
          <w:sz w:val="32"/>
          <w:szCs w:val="32"/>
        </w:rPr>
        <w:t>）、决赛参赛人员回执（附件</w:t>
      </w:r>
      <w:r w:rsidRPr="00B010DB">
        <w:rPr>
          <w:rFonts w:ascii="Times New Roman" w:eastAsia="方正仿宋_GBK" w:hAnsi="Times New Roman"/>
          <w:b/>
          <w:sz w:val="32"/>
          <w:szCs w:val="32"/>
        </w:rPr>
        <w:t>2</w:t>
      </w:r>
      <w:r w:rsidRPr="00B010DB">
        <w:rPr>
          <w:rFonts w:ascii="Times New Roman" w:eastAsia="方正仿宋_GBK" w:hAnsi="Times New Roman"/>
          <w:b/>
          <w:sz w:val="32"/>
          <w:szCs w:val="32"/>
        </w:rPr>
        <w:t>）</w:t>
      </w:r>
      <w:r w:rsidRPr="00B010DB">
        <w:rPr>
          <w:rFonts w:ascii="Times New Roman" w:eastAsia="方正仿宋_GBK" w:hAnsi="Times New Roman"/>
          <w:sz w:val="32"/>
          <w:szCs w:val="32"/>
        </w:rPr>
        <w:t>报送至市局机关党委（人事处）。联系人：范宇婷，联系电话：</w:t>
      </w:r>
      <w:r w:rsidRPr="00B010DB">
        <w:rPr>
          <w:rFonts w:ascii="Times New Roman" w:eastAsia="方正仿宋_GBK" w:hAnsi="Times New Roman"/>
          <w:sz w:val="32"/>
          <w:szCs w:val="32"/>
        </w:rPr>
        <w:t>0513-59001701</w:t>
      </w:r>
      <w:r w:rsidRPr="00B010DB">
        <w:rPr>
          <w:rFonts w:ascii="Times New Roman" w:eastAsia="方正仿宋_GBK" w:hAnsi="Times New Roman"/>
          <w:sz w:val="32"/>
          <w:szCs w:val="32"/>
        </w:rPr>
        <w:t>，邮箱：</w:t>
      </w:r>
      <w:proofErr w:type="spellStart"/>
      <w:r w:rsidRPr="00B010DB">
        <w:rPr>
          <w:rFonts w:ascii="Times New Roman" w:eastAsia="方正仿宋_GBK" w:hAnsi="Times New Roman"/>
          <w:sz w:val="32"/>
          <w:szCs w:val="32"/>
        </w:rPr>
        <w:t>ntybjdwrs@163.com</w:t>
      </w:r>
      <w:proofErr w:type="spellEnd"/>
      <w:r w:rsidRPr="00B010DB">
        <w:rPr>
          <w:rFonts w:ascii="Times New Roman" w:eastAsia="方正仿宋_GBK" w:hAnsi="Times New Roman"/>
          <w:sz w:val="32"/>
          <w:szCs w:val="32"/>
        </w:rPr>
        <w:t>。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附件：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1. 2020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年南通市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保系统公共服务技能比武初赛选拔成绩汇总表</w:t>
      </w:r>
    </w:p>
    <w:p w:rsidR="00C23A66" w:rsidRPr="00B010DB" w:rsidRDefault="00C23A66" w:rsidP="00C23A66">
      <w:pPr>
        <w:spacing w:line="59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2. 2020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年南通市</w:t>
      </w:r>
      <w:proofErr w:type="gramStart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</w:t>
      </w:r>
      <w:proofErr w:type="gramEnd"/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保系统公共服务技能比武市级决赛参赛回执</w:t>
      </w:r>
    </w:p>
    <w:p w:rsidR="00C23A66" w:rsidRPr="00B010DB" w:rsidRDefault="00C23A66" w:rsidP="00C23A66">
      <w:pPr>
        <w:spacing w:line="58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br w:type="page"/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附件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</w:p>
    <w:p w:rsidR="00C23A66" w:rsidRPr="00B010DB" w:rsidRDefault="00C23A66" w:rsidP="00C23A66">
      <w:pPr>
        <w:spacing w:line="580" w:lineRule="exact"/>
        <w:jc w:val="left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</w:p>
    <w:p w:rsidR="00C23A66" w:rsidRPr="00B010DB" w:rsidRDefault="00C23A66" w:rsidP="00C23A66">
      <w:pPr>
        <w:spacing w:line="58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2020</w:t>
      </w:r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年南通市</w:t>
      </w:r>
      <w:proofErr w:type="gramStart"/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医</w:t>
      </w:r>
      <w:proofErr w:type="gramEnd"/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保系统公共服务技能比武</w:t>
      </w:r>
    </w:p>
    <w:p w:rsidR="00C23A66" w:rsidRPr="00B010DB" w:rsidRDefault="00C23A66" w:rsidP="00C23A66">
      <w:pPr>
        <w:spacing w:line="58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初赛选拔成绩汇总表</w:t>
      </w:r>
    </w:p>
    <w:p w:rsidR="00C23A66" w:rsidRPr="00B010DB" w:rsidRDefault="00C23A66" w:rsidP="00C23A66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3A66" w:rsidRPr="00B010DB" w:rsidRDefault="00C23A66" w:rsidP="00C23A66">
      <w:pPr>
        <w:jc w:val="left"/>
        <w:rPr>
          <w:rFonts w:ascii="Times New Roman" w:eastAsia="方正仿宋_GBK" w:hAnsi="Times New Roman"/>
          <w:color w:val="000000"/>
          <w:kern w:val="0"/>
          <w:sz w:val="44"/>
          <w:szCs w:val="44"/>
        </w:rPr>
      </w:pPr>
      <w:r w:rsidRPr="00B010DB">
        <w:rPr>
          <w:rFonts w:ascii="Times New Roman" w:eastAsia="方正仿宋_GBK" w:hAnsi="Times New Roman"/>
          <w:sz w:val="32"/>
          <w:szCs w:val="32"/>
        </w:rPr>
        <w:t>填报单位：</w:t>
      </w:r>
      <w:r w:rsidRPr="00B010DB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</w:t>
      </w:r>
      <w:r w:rsidRPr="00B010DB">
        <w:rPr>
          <w:rFonts w:ascii="Times New Roman" w:eastAsia="方正仿宋_GBK" w:hAnsi="Times New Roman"/>
          <w:sz w:val="32"/>
          <w:szCs w:val="32"/>
        </w:rPr>
        <w:t xml:space="preserve"> </w:t>
      </w:r>
      <w:r w:rsidRPr="00B010DB">
        <w:rPr>
          <w:rFonts w:ascii="Times New Roman" w:eastAsia="方正仿宋_GBK" w:hAnsi="Times New Roman"/>
          <w:color w:val="000000"/>
          <w:kern w:val="0"/>
          <w:sz w:val="44"/>
          <w:szCs w:val="4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3362"/>
        <w:gridCol w:w="1790"/>
      </w:tblGrid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23A66" w:rsidRPr="00B010DB" w:rsidTr="009101DA">
        <w:tc>
          <w:tcPr>
            <w:tcW w:w="1101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C23A66" w:rsidRPr="00B010DB" w:rsidRDefault="00C23A66" w:rsidP="009101DA">
            <w:pPr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23A66" w:rsidRPr="00B010DB" w:rsidRDefault="00C23A66" w:rsidP="00C23A66">
      <w:pPr>
        <w:jc w:val="left"/>
        <w:rPr>
          <w:rFonts w:ascii="Times New Roman" w:eastAsia="仿宋_GB2312" w:hAnsi="Times New Roman"/>
          <w:sz w:val="24"/>
        </w:rPr>
      </w:pPr>
    </w:p>
    <w:p w:rsidR="00C23A66" w:rsidRPr="00B010DB" w:rsidRDefault="00C23A66" w:rsidP="00C23A66">
      <w:pPr>
        <w:jc w:val="left"/>
        <w:rPr>
          <w:rFonts w:ascii="Times New Roman" w:eastAsia="仿宋_GB2312" w:hAnsi="Times New Roman"/>
          <w:sz w:val="24"/>
        </w:rPr>
      </w:pPr>
      <w:r w:rsidRPr="00B010DB">
        <w:rPr>
          <w:rFonts w:ascii="Times New Roman" w:eastAsia="仿宋_GB2312" w:hAnsi="Times New Roman"/>
          <w:sz w:val="24"/>
        </w:rPr>
        <w:t>注：请于</w:t>
      </w:r>
      <w:r w:rsidRPr="00B010DB">
        <w:rPr>
          <w:rFonts w:ascii="Times New Roman" w:eastAsia="仿宋_GB2312" w:hAnsi="Times New Roman"/>
          <w:sz w:val="24"/>
        </w:rPr>
        <w:t>8</w:t>
      </w:r>
      <w:r w:rsidRPr="00B010DB">
        <w:rPr>
          <w:rFonts w:ascii="Times New Roman" w:eastAsia="仿宋_GB2312" w:hAnsi="Times New Roman"/>
          <w:sz w:val="24"/>
        </w:rPr>
        <w:t>月</w:t>
      </w:r>
      <w:r w:rsidRPr="00B010DB">
        <w:rPr>
          <w:rFonts w:ascii="Times New Roman" w:eastAsia="仿宋_GB2312" w:hAnsi="Times New Roman"/>
          <w:sz w:val="24"/>
        </w:rPr>
        <w:t>20</w:t>
      </w:r>
      <w:r w:rsidRPr="00B010DB">
        <w:rPr>
          <w:rFonts w:ascii="Times New Roman" w:eastAsia="仿宋_GB2312" w:hAnsi="Times New Roman"/>
          <w:sz w:val="24"/>
        </w:rPr>
        <w:t>日下班前将此表及初赛笔试样卷发送至邮箱：</w:t>
      </w:r>
      <w:r w:rsidRPr="00B010DB">
        <w:rPr>
          <w:rFonts w:ascii="Times New Roman" w:eastAsia="仿宋_GB2312" w:hAnsi="Times New Roman"/>
          <w:sz w:val="24"/>
        </w:rPr>
        <w:fldChar w:fldCharType="begin"/>
      </w:r>
      <w:r w:rsidRPr="00B010DB">
        <w:rPr>
          <w:rFonts w:ascii="Times New Roman" w:eastAsia="仿宋_GB2312" w:hAnsi="Times New Roman"/>
          <w:sz w:val="24"/>
        </w:rPr>
        <w:instrText xml:space="preserve"> HYPERLINK "mailto:ntybjdwrs@163.com" </w:instrText>
      </w:r>
      <w:r w:rsidRPr="00B010DB">
        <w:rPr>
          <w:rFonts w:ascii="Times New Roman" w:eastAsia="仿宋_GB2312" w:hAnsi="Times New Roman"/>
          <w:sz w:val="24"/>
        </w:rPr>
        <w:fldChar w:fldCharType="separate"/>
      </w:r>
      <w:proofErr w:type="spellStart"/>
      <w:r w:rsidRPr="00B010DB">
        <w:rPr>
          <w:rFonts w:ascii="Times New Roman" w:eastAsia="仿宋_GB2312" w:hAnsi="Times New Roman"/>
          <w:sz w:val="24"/>
        </w:rPr>
        <w:t>ntybjdwrs@163.com</w:t>
      </w:r>
      <w:proofErr w:type="spellEnd"/>
      <w:r w:rsidRPr="00B010DB">
        <w:rPr>
          <w:rFonts w:ascii="Times New Roman" w:eastAsia="仿宋_GB2312" w:hAnsi="Times New Roman"/>
          <w:sz w:val="24"/>
        </w:rPr>
        <w:fldChar w:fldCharType="end"/>
      </w:r>
      <w:r w:rsidRPr="00B010DB">
        <w:rPr>
          <w:rFonts w:ascii="Times New Roman" w:eastAsia="仿宋_GB2312" w:hAnsi="Times New Roman"/>
          <w:sz w:val="24"/>
        </w:rPr>
        <w:t>，联系电话：</w:t>
      </w:r>
      <w:r w:rsidRPr="00B010DB">
        <w:rPr>
          <w:rFonts w:ascii="Times New Roman" w:eastAsia="仿宋_GB2312" w:hAnsi="Times New Roman"/>
          <w:sz w:val="24"/>
        </w:rPr>
        <w:t xml:space="preserve"> 0513-59001701</w:t>
      </w:r>
      <w:r w:rsidRPr="00B010DB">
        <w:rPr>
          <w:rFonts w:ascii="Times New Roman" w:eastAsia="仿宋_GB2312" w:hAnsi="Times New Roman"/>
          <w:sz w:val="24"/>
        </w:rPr>
        <w:t>。</w:t>
      </w:r>
    </w:p>
    <w:p w:rsidR="00C23A66" w:rsidRPr="00B010DB" w:rsidRDefault="00C23A66" w:rsidP="00C23A66">
      <w:pPr>
        <w:spacing w:line="58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br w:type="page"/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附件</w:t>
      </w:r>
      <w:r w:rsidRPr="00B010D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</w:p>
    <w:p w:rsidR="00C23A66" w:rsidRPr="00B010DB" w:rsidRDefault="00C23A66" w:rsidP="00C23A66">
      <w:pPr>
        <w:spacing w:line="58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</w:p>
    <w:p w:rsidR="00C23A66" w:rsidRPr="00B010DB" w:rsidRDefault="00C23A66" w:rsidP="00C23A66">
      <w:pPr>
        <w:spacing w:line="58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2020</w:t>
      </w:r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年南通市</w:t>
      </w:r>
      <w:proofErr w:type="gramStart"/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医</w:t>
      </w:r>
      <w:proofErr w:type="gramEnd"/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保系统公共服务技能比武</w:t>
      </w:r>
    </w:p>
    <w:p w:rsidR="00C23A66" w:rsidRPr="00B010DB" w:rsidRDefault="00C23A66" w:rsidP="00C23A66">
      <w:pPr>
        <w:spacing w:line="58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B010DB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市级决赛参赛回执</w:t>
      </w:r>
    </w:p>
    <w:p w:rsidR="00C23A66" w:rsidRPr="00B010DB" w:rsidRDefault="00C23A66" w:rsidP="00C23A66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3A66" w:rsidRPr="00B010DB" w:rsidRDefault="00C23A66" w:rsidP="00C23A66">
      <w:pPr>
        <w:jc w:val="left"/>
        <w:rPr>
          <w:rFonts w:ascii="Times New Roman" w:eastAsia="方正仿宋_GBK" w:hAnsi="Times New Roman"/>
          <w:sz w:val="32"/>
          <w:szCs w:val="32"/>
        </w:rPr>
      </w:pPr>
      <w:r w:rsidRPr="00B010DB">
        <w:rPr>
          <w:rFonts w:ascii="Times New Roman" w:eastAsia="方正仿宋_GBK" w:hAnsi="Times New Roman"/>
          <w:sz w:val="32"/>
          <w:szCs w:val="32"/>
        </w:rPr>
        <w:t>填报单位：</w:t>
      </w:r>
      <w:r w:rsidRPr="00B010DB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</w:t>
      </w:r>
    </w:p>
    <w:tbl>
      <w:tblPr>
        <w:tblW w:w="52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459"/>
        <w:gridCol w:w="863"/>
        <w:gridCol w:w="3587"/>
        <w:gridCol w:w="2586"/>
      </w:tblGrid>
      <w:tr w:rsidR="00C23A66" w:rsidRPr="00B010DB" w:rsidTr="009101DA">
        <w:trPr>
          <w:trHeight w:val="852"/>
        </w:trPr>
        <w:tc>
          <w:tcPr>
            <w:tcW w:w="568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sz w:val="28"/>
                <w:szCs w:val="28"/>
              </w:rPr>
              <w:t>人员</w:t>
            </w:r>
          </w:p>
        </w:tc>
        <w:tc>
          <w:tcPr>
            <w:tcW w:w="76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sz w:val="28"/>
                <w:szCs w:val="28"/>
              </w:rPr>
              <w:t>姓名</w:t>
            </w:r>
          </w:p>
        </w:tc>
        <w:tc>
          <w:tcPr>
            <w:tcW w:w="450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sz w:val="28"/>
                <w:szCs w:val="28"/>
              </w:rPr>
              <w:t>性别</w:t>
            </w:r>
          </w:p>
        </w:tc>
        <w:tc>
          <w:tcPr>
            <w:tcW w:w="187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sz w:val="28"/>
                <w:szCs w:val="28"/>
              </w:rPr>
              <w:t>单位及职务</w:t>
            </w:r>
          </w:p>
        </w:tc>
        <w:tc>
          <w:tcPr>
            <w:tcW w:w="1349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10DB">
              <w:rPr>
                <w:rFonts w:ascii="Times New Roman" w:eastAsia="黑体" w:hAnsi="Times New Roman"/>
                <w:sz w:val="28"/>
                <w:szCs w:val="28"/>
              </w:rPr>
              <w:t>联系方式</w:t>
            </w:r>
          </w:p>
        </w:tc>
      </w:tr>
      <w:tr w:rsidR="00C23A66" w:rsidRPr="00B010DB" w:rsidTr="009101DA">
        <w:trPr>
          <w:trHeight w:val="852"/>
        </w:trPr>
        <w:tc>
          <w:tcPr>
            <w:tcW w:w="568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领</w:t>
            </w: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队</w:t>
            </w:r>
          </w:p>
        </w:tc>
        <w:tc>
          <w:tcPr>
            <w:tcW w:w="76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0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7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9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C23A66" w:rsidRPr="00B010DB" w:rsidTr="009101DA">
        <w:trPr>
          <w:trHeight w:val="852"/>
        </w:trPr>
        <w:tc>
          <w:tcPr>
            <w:tcW w:w="568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联络员</w:t>
            </w:r>
          </w:p>
        </w:tc>
        <w:tc>
          <w:tcPr>
            <w:tcW w:w="76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0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7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9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C23A66" w:rsidRPr="00B010DB" w:rsidTr="009101DA">
        <w:trPr>
          <w:trHeight w:val="852"/>
        </w:trPr>
        <w:tc>
          <w:tcPr>
            <w:tcW w:w="568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队员</w:t>
            </w: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76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0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7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9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C23A66" w:rsidRPr="00B010DB" w:rsidTr="009101DA">
        <w:trPr>
          <w:trHeight w:val="852"/>
        </w:trPr>
        <w:tc>
          <w:tcPr>
            <w:tcW w:w="568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队员</w:t>
            </w: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76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0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7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9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C23A66" w:rsidRPr="00B010DB" w:rsidTr="009101DA">
        <w:trPr>
          <w:trHeight w:val="852"/>
        </w:trPr>
        <w:tc>
          <w:tcPr>
            <w:tcW w:w="568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队员</w:t>
            </w:r>
            <w:r w:rsidRPr="00B010DB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76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50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71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49" w:type="pct"/>
            <w:vAlign w:val="center"/>
          </w:tcPr>
          <w:p w:rsidR="00C23A66" w:rsidRPr="00B010DB" w:rsidRDefault="00C23A66" w:rsidP="009101D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C23A66" w:rsidRPr="00B010DB" w:rsidRDefault="00C23A66" w:rsidP="00C23A66">
      <w:pPr>
        <w:jc w:val="left"/>
        <w:rPr>
          <w:rFonts w:ascii="Times New Roman" w:eastAsia="仿宋_GB2312" w:hAnsi="Times New Roman"/>
          <w:sz w:val="28"/>
          <w:szCs w:val="28"/>
        </w:rPr>
      </w:pPr>
    </w:p>
    <w:p w:rsidR="00C23A66" w:rsidRPr="00B010DB" w:rsidRDefault="00C23A66" w:rsidP="00C23A66">
      <w:pPr>
        <w:ind w:firstLineChars="200" w:firstLine="480"/>
        <w:jc w:val="left"/>
        <w:rPr>
          <w:rFonts w:ascii="Times New Roman" w:eastAsia="仿宋_GB2312" w:hAnsi="Times New Roman"/>
          <w:sz w:val="24"/>
        </w:rPr>
      </w:pPr>
      <w:r w:rsidRPr="00B010DB">
        <w:rPr>
          <w:rFonts w:ascii="Times New Roman" w:eastAsia="仿宋_GB2312" w:hAnsi="Times New Roman"/>
          <w:sz w:val="24"/>
        </w:rPr>
        <w:t>注：请于</w:t>
      </w:r>
      <w:r w:rsidRPr="00B010DB">
        <w:rPr>
          <w:rFonts w:ascii="Times New Roman" w:eastAsia="仿宋_GB2312" w:hAnsi="Times New Roman"/>
          <w:sz w:val="24"/>
        </w:rPr>
        <w:t>8</w:t>
      </w:r>
      <w:r w:rsidRPr="00B010DB">
        <w:rPr>
          <w:rFonts w:ascii="Times New Roman" w:eastAsia="仿宋_GB2312" w:hAnsi="Times New Roman"/>
          <w:sz w:val="24"/>
        </w:rPr>
        <w:t>月</w:t>
      </w:r>
      <w:r w:rsidRPr="00B010DB">
        <w:rPr>
          <w:rFonts w:ascii="Times New Roman" w:eastAsia="仿宋_GB2312" w:hAnsi="Times New Roman"/>
          <w:sz w:val="24"/>
        </w:rPr>
        <w:t>20</w:t>
      </w:r>
      <w:r w:rsidRPr="00B010DB">
        <w:rPr>
          <w:rFonts w:ascii="Times New Roman" w:eastAsia="仿宋_GB2312" w:hAnsi="Times New Roman"/>
          <w:sz w:val="24"/>
        </w:rPr>
        <w:t>日下班前将此表发送至邮箱：</w:t>
      </w:r>
      <w:r w:rsidRPr="00B010DB">
        <w:rPr>
          <w:rFonts w:ascii="Times New Roman" w:eastAsia="仿宋_GB2312" w:hAnsi="Times New Roman"/>
          <w:sz w:val="24"/>
        </w:rPr>
        <w:fldChar w:fldCharType="begin"/>
      </w:r>
      <w:r w:rsidRPr="00B010DB">
        <w:rPr>
          <w:rFonts w:ascii="Times New Roman" w:eastAsia="仿宋_GB2312" w:hAnsi="Times New Roman"/>
          <w:sz w:val="24"/>
        </w:rPr>
        <w:instrText xml:space="preserve"> HYPERLINK "mailto:ntybjdwrs@163.com" </w:instrText>
      </w:r>
      <w:r w:rsidRPr="00B010DB">
        <w:rPr>
          <w:rFonts w:ascii="Times New Roman" w:eastAsia="仿宋_GB2312" w:hAnsi="Times New Roman"/>
          <w:sz w:val="24"/>
        </w:rPr>
        <w:fldChar w:fldCharType="separate"/>
      </w:r>
      <w:proofErr w:type="spellStart"/>
      <w:r w:rsidRPr="00B010DB">
        <w:rPr>
          <w:rFonts w:ascii="Times New Roman" w:eastAsia="仿宋_GB2312" w:hAnsi="Times New Roman"/>
          <w:sz w:val="24"/>
        </w:rPr>
        <w:t>ntybjdwrs@163.com</w:t>
      </w:r>
      <w:proofErr w:type="spellEnd"/>
      <w:r w:rsidRPr="00B010DB">
        <w:rPr>
          <w:rFonts w:ascii="Times New Roman" w:eastAsia="仿宋_GB2312" w:hAnsi="Times New Roman"/>
          <w:sz w:val="24"/>
        </w:rPr>
        <w:fldChar w:fldCharType="end"/>
      </w:r>
      <w:r w:rsidRPr="00B010DB">
        <w:rPr>
          <w:rFonts w:ascii="Times New Roman" w:eastAsia="仿宋_GB2312" w:hAnsi="Times New Roman"/>
          <w:sz w:val="24"/>
        </w:rPr>
        <w:t>，联系电话：</w:t>
      </w:r>
      <w:r w:rsidRPr="00B010DB">
        <w:rPr>
          <w:rFonts w:ascii="Times New Roman" w:eastAsia="仿宋_GB2312" w:hAnsi="Times New Roman"/>
          <w:sz w:val="24"/>
        </w:rPr>
        <w:t xml:space="preserve"> 0513-59001701</w:t>
      </w:r>
      <w:r w:rsidRPr="00B010DB">
        <w:rPr>
          <w:rFonts w:ascii="Times New Roman" w:eastAsia="仿宋_GB2312" w:hAnsi="Times New Roman"/>
          <w:sz w:val="24"/>
        </w:rPr>
        <w:t>。</w:t>
      </w:r>
    </w:p>
    <w:p w:rsidR="00C23A66" w:rsidRPr="00B010DB" w:rsidRDefault="00C23A66" w:rsidP="00C23A66">
      <w:pPr>
        <w:jc w:val="left"/>
        <w:rPr>
          <w:rFonts w:ascii="Times New Roman" w:eastAsia="仿宋_GB2312" w:hAnsi="Times New Roman"/>
          <w:sz w:val="24"/>
        </w:rPr>
      </w:pPr>
    </w:p>
    <w:p w:rsidR="00C23A66" w:rsidRPr="00B010DB" w:rsidRDefault="00C23A66" w:rsidP="00C23A66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C23A66" w:rsidRPr="00B010DB" w:rsidRDefault="00C23A66" w:rsidP="00C23A66">
      <w:pPr>
        <w:spacing w:line="600" w:lineRule="exact"/>
        <w:jc w:val="center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C23A66" w:rsidRPr="00B010DB" w:rsidRDefault="00C23A66" w:rsidP="00C23A66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332739</wp:posOffset>
                </wp:positionV>
                <wp:extent cx="558165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26.2pt" to="441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"/>
            </w:pict>
          </mc:Fallback>
        </mc:AlternateContent>
      </w:r>
    </w:p>
    <w:p w:rsidR="00C23A66" w:rsidRPr="00B010DB" w:rsidRDefault="00C23A66" w:rsidP="00C23A66">
      <w:pPr>
        <w:spacing w:line="460" w:lineRule="exact"/>
        <w:ind w:firstLineChars="100" w:firstLine="280"/>
        <w:rPr>
          <w:rFonts w:ascii="Times New Roman" w:eastAsia="仿宋_GB2312" w:hAnsi="Times New Roman"/>
          <w:color w:val="000000"/>
          <w:sz w:val="28"/>
          <w:szCs w:val="28"/>
        </w:rPr>
      </w:pPr>
      <w:r w:rsidRPr="00B010DB">
        <w:rPr>
          <w:rFonts w:ascii="Times New Roman" w:eastAsia="仿宋_GB2312" w:hAnsi="Times New Roman"/>
          <w:color w:val="000000"/>
          <w:sz w:val="28"/>
          <w:szCs w:val="28"/>
        </w:rPr>
        <w:t>抄送：江苏省医疗保障局，市级机关工委、市</w:t>
      </w:r>
      <w:proofErr w:type="gramStart"/>
      <w:r w:rsidRPr="00B010DB">
        <w:rPr>
          <w:rFonts w:ascii="Times New Roman" w:eastAsia="仿宋_GB2312" w:hAnsi="Times New Roman"/>
          <w:color w:val="000000"/>
          <w:sz w:val="28"/>
          <w:szCs w:val="28"/>
        </w:rPr>
        <w:t>人社局</w:t>
      </w:r>
      <w:proofErr w:type="gramEnd"/>
      <w:r w:rsidRPr="00B010DB">
        <w:rPr>
          <w:rFonts w:ascii="Times New Roman" w:eastAsia="仿宋_GB2312" w:hAnsi="Times New Roman"/>
          <w:color w:val="000000"/>
          <w:sz w:val="28"/>
          <w:szCs w:val="28"/>
        </w:rPr>
        <w:t>、总工会、妇联。</w:t>
      </w:r>
    </w:p>
    <w:p w:rsidR="00C23A66" w:rsidRPr="00B010DB" w:rsidRDefault="00C23A66" w:rsidP="00C23A66">
      <w:pPr>
        <w:spacing w:line="460" w:lineRule="exact"/>
        <w:ind w:firstLineChars="150" w:firstLine="315"/>
        <w:rPr>
          <w:rFonts w:ascii="Times New Roman" w:hAnsi="Times New Roman"/>
        </w:rPr>
      </w:pPr>
      <w:r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18414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45pt" to="441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MLg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"/>
            </w:pict>
          </mc:Fallback>
        </mc:AlternateContent>
      </w:r>
      <w:r w:rsidRPr="00B010DB">
        <w:rPr>
          <w:rFonts w:ascii="Times New Roman" w:eastAsia="仿宋_GB2312" w:hAnsi="Times New Roman"/>
          <w:color w:val="000000"/>
          <w:sz w:val="28"/>
          <w:szCs w:val="28"/>
        </w:rPr>
        <w:t>南通市医疗保障局办公室</w:t>
      </w:r>
      <w:r w:rsidRPr="00B010DB"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</w:t>
      </w:r>
      <w:r w:rsidRPr="00B010DB">
        <w:rPr>
          <w:rFonts w:ascii="Times New Roman" w:eastAsia="仿宋_GB2312" w:hAnsi="Times New Roman"/>
          <w:color w:val="000000"/>
          <w:sz w:val="28"/>
          <w:szCs w:val="28"/>
        </w:rPr>
        <w:t>2020</w:t>
      </w:r>
      <w:r w:rsidRPr="00B010DB">
        <w:rPr>
          <w:rFonts w:ascii="Times New Roman" w:eastAsia="仿宋_GB2312" w:hAnsi="Times New Roman"/>
          <w:color w:val="000000"/>
          <w:sz w:val="28"/>
          <w:szCs w:val="28"/>
        </w:rPr>
        <w:t>年</w:t>
      </w:r>
      <w:r w:rsidRPr="00B010DB">
        <w:rPr>
          <w:rFonts w:ascii="Times New Roman" w:eastAsia="仿宋_GB2312" w:hAnsi="Times New Roman"/>
          <w:color w:val="000000"/>
          <w:sz w:val="28"/>
          <w:szCs w:val="28"/>
        </w:rPr>
        <w:t>6</w:t>
      </w:r>
      <w:r w:rsidRPr="00B010DB">
        <w:rPr>
          <w:rFonts w:ascii="Times New Roman" w:eastAsia="仿宋_GB2312" w:hAnsi="Times New Roman"/>
          <w:color w:val="000000"/>
          <w:sz w:val="28"/>
          <w:szCs w:val="28"/>
        </w:rPr>
        <w:t>月</w:t>
      </w:r>
      <w:r w:rsidR="00432E8B">
        <w:rPr>
          <w:rFonts w:ascii="Times New Roman" w:eastAsia="仿宋_GB2312" w:hAnsi="Times New Roman" w:hint="eastAsia"/>
          <w:color w:val="000000"/>
          <w:sz w:val="28"/>
          <w:szCs w:val="28"/>
        </w:rPr>
        <w:t>23</w:t>
      </w:r>
      <w:r w:rsidRPr="00B010DB">
        <w:rPr>
          <w:rFonts w:ascii="Times New Roman" w:eastAsia="仿宋_GB2312" w:hAnsi="Times New Roman"/>
          <w:color w:val="000000"/>
          <w:sz w:val="28"/>
          <w:szCs w:val="28"/>
        </w:rPr>
        <w:t>日印发</w:t>
      </w:r>
    </w:p>
    <w:p w:rsidR="00C23A66" w:rsidRPr="00B010DB" w:rsidRDefault="00C23A66" w:rsidP="00C23A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81914</wp:posOffset>
                </wp:positionV>
                <wp:extent cx="55816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6.45pt" to="441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"/>
            </w:pict>
          </mc:Fallback>
        </mc:AlternateContent>
      </w:r>
    </w:p>
    <w:p w:rsidR="009502C1" w:rsidRPr="00C23A66" w:rsidRDefault="009502C1"/>
    <w:sectPr w:rsidR="009502C1" w:rsidRPr="00C23A66" w:rsidSect="00DD27BC">
      <w:footerReference w:type="default" r:id="rId7"/>
      <w:pgSz w:w="11906" w:h="16838" w:code="9"/>
      <w:pgMar w:top="1814" w:right="1531" w:bottom="1985" w:left="1531" w:header="720" w:footer="1474" w:gutter="0"/>
      <w:pgNumType w:fmt="numberInDash"/>
      <w:cols w:space="72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5E" w:rsidRDefault="0047515E">
      <w:r>
        <w:separator/>
      </w:r>
    </w:p>
  </w:endnote>
  <w:endnote w:type="continuationSeparator" w:id="0">
    <w:p w:rsidR="0047515E" w:rsidRDefault="0047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95" w:rsidRPr="00DD27BC" w:rsidRDefault="00A67ABF" w:rsidP="00DD27BC">
    <w:pPr>
      <w:pStyle w:val="a3"/>
      <w:jc w:val="center"/>
      <w:rPr>
        <w:rFonts w:ascii="宋体" w:hAnsi="宋体"/>
        <w:sz w:val="28"/>
        <w:szCs w:val="28"/>
      </w:rPr>
    </w:pPr>
    <w:r w:rsidRPr="00DD27BC">
      <w:rPr>
        <w:rFonts w:ascii="宋体" w:hAnsi="宋体"/>
        <w:sz w:val="28"/>
        <w:szCs w:val="28"/>
      </w:rPr>
      <w:fldChar w:fldCharType="begin"/>
    </w:r>
    <w:r w:rsidRPr="00DD27BC">
      <w:rPr>
        <w:rFonts w:ascii="宋体" w:hAnsi="宋体"/>
        <w:sz w:val="28"/>
        <w:szCs w:val="28"/>
      </w:rPr>
      <w:instrText xml:space="preserve"> PAGE   \* MERGEFORMAT </w:instrText>
    </w:r>
    <w:r w:rsidRPr="00DD27BC">
      <w:rPr>
        <w:rFonts w:ascii="宋体" w:hAnsi="宋体"/>
        <w:sz w:val="28"/>
        <w:szCs w:val="28"/>
      </w:rPr>
      <w:fldChar w:fldCharType="separate"/>
    </w:r>
    <w:r w:rsidR="00432E8B" w:rsidRPr="00432E8B">
      <w:rPr>
        <w:rFonts w:ascii="宋体" w:hAnsi="宋体"/>
        <w:noProof/>
        <w:sz w:val="28"/>
        <w:szCs w:val="28"/>
        <w:lang w:val="zh-CN"/>
      </w:rPr>
      <w:t>-</w:t>
    </w:r>
    <w:r w:rsidR="00432E8B">
      <w:rPr>
        <w:rFonts w:ascii="宋体" w:hAnsi="宋体"/>
        <w:noProof/>
        <w:sz w:val="28"/>
        <w:szCs w:val="28"/>
      </w:rPr>
      <w:t xml:space="preserve"> 7 -</w:t>
    </w:r>
    <w:r w:rsidRPr="00DD27B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5E" w:rsidRDefault="0047515E">
      <w:r>
        <w:separator/>
      </w:r>
    </w:p>
  </w:footnote>
  <w:footnote w:type="continuationSeparator" w:id="0">
    <w:p w:rsidR="0047515E" w:rsidRDefault="0047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66"/>
    <w:rsid w:val="00432E8B"/>
    <w:rsid w:val="0047515E"/>
    <w:rsid w:val="009502C1"/>
    <w:rsid w:val="00A67ABF"/>
    <w:rsid w:val="00C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3A66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23A66"/>
    <w:rPr>
      <w:rFonts w:ascii="Calibri" w:eastAsia="宋体" w:hAnsi="Calibri" w:cs="Times New Roman"/>
      <w:sz w:val="18"/>
      <w:szCs w:val="24"/>
      <w:lang w:val="x-none" w:eastAsia="x-none"/>
    </w:rPr>
  </w:style>
  <w:style w:type="paragraph" w:customStyle="1" w:styleId="a4">
    <w:name w:val="红线"/>
    <w:basedOn w:val="a"/>
    <w:rsid w:val="00C23A66"/>
    <w:pPr>
      <w:autoSpaceDE w:val="0"/>
      <w:autoSpaceDN w:val="0"/>
      <w:adjustRightInd w:val="0"/>
      <w:spacing w:after="170" w:line="227" w:lineRule="atLeast"/>
      <w:jc w:val="center"/>
    </w:pPr>
    <w:rPr>
      <w:rFonts w:ascii="方正仿宋_GBK" w:eastAsia="方正仿宋_GBK" w:hAnsi="Times New Roman"/>
      <w:snapToGrid w:val="0"/>
      <w:kern w:val="0"/>
      <w:sz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3A66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23A66"/>
    <w:rPr>
      <w:rFonts w:ascii="Calibri" w:eastAsia="宋体" w:hAnsi="Calibri" w:cs="Times New Roman"/>
      <w:sz w:val="18"/>
      <w:szCs w:val="24"/>
      <w:lang w:val="x-none" w:eastAsia="x-none"/>
    </w:rPr>
  </w:style>
  <w:style w:type="paragraph" w:customStyle="1" w:styleId="a4">
    <w:name w:val="红线"/>
    <w:basedOn w:val="a"/>
    <w:rsid w:val="00C23A66"/>
    <w:pPr>
      <w:autoSpaceDE w:val="0"/>
      <w:autoSpaceDN w:val="0"/>
      <w:adjustRightInd w:val="0"/>
      <w:spacing w:after="170" w:line="227" w:lineRule="atLeast"/>
      <w:jc w:val="center"/>
    </w:pPr>
    <w:rPr>
      <w:rFonts w:ascii="方正仿宋_GBK" w:eastAsia="方正仿宋_GBK" w:hAnsi="Times New Roman"/>
      <w:snapToGrid w:val="0"/>
      <w:kern w:val="0"/>
      <w:sz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379</Words>
  <Characters>2166</Characters>
  <Application>Microsoft Office Word</Application>
  <DocSecurity>0</DocSecurity>
  <Lines>18</Lines>
  <Paragraphs>5</Paragraphs>
  <ScaleCrop>false</ScaleCrop>
  <Company>china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2</cp:revision>
  <cp:lastPrinted>2020-06-23T06:13:00Z</cp:lastPrinted>
  <dcterms:created xsi:type="dcterms:W3CDTF">2020-06-23T06:12:00Z</dcterms:created>
  <dcterms:modified xsi:type="dcterms:W3CDTF">2020-06-28T08:26:00Z</dcterms:modified>
</cp:coreProperties>
</file>